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E12" w:rsidRDefault="001A4E12" w:rsidP="001A4E12">
      <w:pPr>
        <w:jc w:val="center"/>
        <w:rPr>
          <w:b/>
          <w:sz w:val="40"/>
          <w:szCs w:val="40"/>
          <w:lang w:val="nl-NL"/>
        </w:rPr>
      </w:pPr>
      <w:r>
        <w:rPr>
          <w:b/>
          <w:sz w:val="40"/>
          <w:szCs w:val="40"/>
          <w:lang w:val="nl-NL"/>
        </w:rPr>
        <w:t>Setting up FELIX</w:t>
      </w:r>
      <w:r w:rsidR="004A3792">
        <w:rPr>
          <w:b/>
          <w:sz w:val="40"/>
          <w:szCs w:val="40"/>
          <w:lang w:val="nl-NL"/>
        </w:rPr>
        <w:t xml:space="preserve"> – Quick guide</w:t>
      </w:r>
    </w:p>
    <w:p w:rsidR="001A4E12" w:rsidRPr="00F42C71" w:rsidRDefault="001A4E12" w:rsidP="00FC147C">
      <w:pPr>
        <w:pStyle w:val="ListParagraph"/>
        <w:numPr>
          <w:ilvl w:val="0"/>
          <w:numId w:val="13"/>
        </w:numPr>
        <w:ind w:left="851" w:hanging="491"/>
        <w:rPr>
          <w:sz w:val="32"/>
          <w:szCs w:val="32"/>
        </w:rPr>
      </w:pPr>
      <w:r w:rsidRPr="00F42C71">
        <w:rPr>
          <w:sz w:val="32"/>
          <w:szCs w:val="32"/>
        </w:rPr>
        <w:t>Switch on all 5 “FELIX &amp; FELICE” buttons</w:t>
      </w:r>
      <w:r w:rsidR="004A3792" w:rsidRPr="00F42C71">
        <w:rPr>
          <w:sz w:val="32"/>
          <w:szCs w:val="32"/>
        </w:rPr>
        <w:t xml:space="preserve"> on main panel</w:t>
      </w:r>
    </w:p>
    <w:p w:rsidR="001A4E12" w:rsidRPr="00F42C71" w:rsidRDefault="001A4E12" w:rsidP="00FC147C">
      <w:pPr>
        <w:pStyle w:val="ListParagraph"/>
        <w:numPr>
          <w:ilvl w:val="0"/>
          <w:numId w:val="13"/>
        </w:numPr>
        <w:ind w:left="851" w:hanging="491"/>
        <w:rPr>
          <w:sz w:val="32"/>
          <w:szCs w:val="32"/>
        </w:rPr>
      </w:pPr>
      <w:r w:rsidRPr="00F42C71">
        <w:rPr>
          <w:sz w:val="32"/>
          <w:szCs w:val="32"/>
        </w:rPr>
        <w:t xml:space="preserve">Select the correct user station </w:t>
      </w:r>
      <w:r w:rsidR="003D43BB" w:rsidRPr="00F42C71">
        <w:rPr>
          <w:sz w:val="32"/>
          <w:szCs w:val="32"/>
        </w:rPr>
        <w:t>/ 25</w:t>
      </w:r>
      <w:r w:rsidRPr="00F42C71">
        <w:rPr>
          <w:sz w:val="32"/>
          <w:szCs w:val="32"/>
        </w:rPr>
        <w:t>MHz</w:t>
      </w:r>
      <w:r w:rsidR="0093086F" w:rsidRPr="00F42C71">
        <w:rPr>
          <w:sz w:val="32"/>
          <w:szCs w:val="32"/>
        </w:rPr>
        <w:t xml:space="preserve"> or 1GHz</w:t>
      </w:r>
      <w:r w:rsidRPr="00F42C71">
        <w:rPr>
          <w:sz w:val="32"/>
          <w:szCs w:val="32"/>
        </w:rPr>
        <w:t xml:space="preserve"> mode</w:t>
      </w:r>
    </w:p>
    <w:p w:rsidR="001A4E12" w:rsidRPr="00F42C71" w:rsidRDefault="003D43BB" w:rsidP="00FC147C">
      <w:pPr>
        <w:pStyle w:val="ListParagraph"/>
        <w:numPr>
          <w:ilvl w:val="0"/>
          <w:numId w:val="13"/>
        </w:numPr>
        <w:ind w:left="851" w:hanging="491"/>
        <w:rPr>
          <w:sz w:val="32"/>
          <w:szCs w:val="32"/>
        </w:rPr>
      </w:pPr>
      <w:r w:rsidRPr="00F42C71">
        <w:rPr>
          <w:sz w:val="32"/>
          <w:szCs w:val="32"/>
        </w:rPr>
        <w:t>Find/</w:t>
      </w:r>
      <w:r w:rsidR="001A4E12" w:rsidRPr="00F42C71">
        <w:rPr>
          <w:sz w:val="32"/>
          <w:szCs w:val="32"/>
        </w:rPr>
        <w:t>load</w:t>
      </w:r>
      <w:r w:rsidRPr="00F42C71">
        <w:rPr>
          <w:sz w:val="32"/>
          <w:szCs w:val="32"/>
        </w:rPr>
        <w:t xml:space="preserve"> a</w:t>
      </w:r>
      <w:r w:rsidR="001A4E12" w:rsidRPr="00F42C71">
        <w:rPr>
          <w:sz w:val="32"/>
          <w:szCs w:val="32"/>
        </w:rPr>
        <w:t xml:space="preserve"> </w:t>
      </w:r>
      <w:r w:rsidRPr="00F42C71">
        <w:rPr>
          <w:sz w:val="32"/>
          <w:szCs w:val="32"/>
        </w:rPr>
        <w:t xml:space="preserve">previous </w:t>
      </w:r>
      <w:r w:rsidR="00575ED9" w:rsidRPr="00F42C71">
        <w:rPr>
          <w:sz w:val="32"/>
          <w:szCs w:val="32"/>
        </w:rPr>
        <w:t xml:space="preserve">dump-line </w:t>
      </w:r>
      <w:r w:rsidR="001A4E12" w:rsidRPr="00F42C71">
        <w:rPr>
          <w:sz w:val="32"/>
          <w:szCs w:val="32"/>
        </w:rPr>
        <w:t>setting</w:t>
      </w:r>
      <w:r w:rsidRPr="00F42C71">
        <w:rPr>
          <w:sz w:val="32"/>
          <w:szCs w:val="32"/>
        </w:rPr>
        <w:t xml:space="preserve"> for E-range</w:t>
      </w:r>
    </w:p>
    <w:p w:rsidR="000C6844" w:rsidRPr="00F42C71" w:rsidRDefault="000C6844" w:rsidP="00FC147C">
      <w:pPr>
        <w:pStyle w:val="ListParagraph"/>
        <w:numPr>
          <w:ilvl w:val="0"/>
          <w:numId w:val="13"/>
        </w:numPr>
        <w:ind w:left="851" w:hanging="491"/>
        <w:rPr>
          <w:sz w:val="32"/>
          <w:szCs w:val="32"/>
        </w:rPr>
      </w:pPr>
      <w:r w:rsidRPr="00F42C71">
        <w:rPr>
          <w:sz w:val="32"/>
          <w:szCs w:val="32"/>
        </w:rPr>
        <w:t>Find/load same setting in low-level RF phases</w:t>
      </w:r>
    </w:p>
    <w:p w:rsidR="0093086F" w:rsidRPr="00F42C71" w:rsidRDefault="003D43BB" w:rsidP="005A468A">
      <w:pPr>
        <w:pStyle w:val="ListParagraph"/>
        <w:numPr>
          <w:ilvl w:val="0"/>
          <w:numId w:val="13"/>
        </w:numPr>
        <w:ind w:left="851" w:hanging="491"/>
        <w:rPr>
          <w:sz w:val="32"/>
          <w:szCs w:val="32"/>
        </w:rPr>
      </w:pPr>
      <w:r w:rsidRPr="00F42C71">
        <w:rPr>
          <w:sz w:val="32"/>
          <w:szCs w:val="32"/>
        </w:rPr>
        <w:t xml:space="preserve">Change </w:t>
      </w:r>
      <w:r w:rsidR="0093086F" w:rsidRPr="00F42C71">
        <w:rPr>
          <w:sz w:val="32"/>
          <w:szCs w:val="32"/>
        </w:rPr>
        <w:t xml:space="preserve">current in </w:t>
      </w:r>
      <w:r w:rsidRPr="00F42C71">
        <w:rPr>
          <w:sz w:val="32"/>
          <w:szCs w:val="32"/>
        </w:rPr>
        <w:t>“</w:t>
      </w:r>
      <w:proofErr w:type="spellStart"/>
      <w:r w:rsidRPr="00F42C71">
        <w:rPr>
          <w:sz w:val="32"/>
          <w:szCs w:val="32"/>
        </w:rPr>
        <w:t>magneetslingercircuit</w:t>
      </w:r>
      <w:proofErr w:type="spellEnd"/>
      <w:r w:rsidRPr="00F42C71">
        <w:rPr>
          <w:sz w:val="32"/>
          <w:szCs w:val="32"/>
        </w:rPr>
        <w:t>” to match 2B20_25</w:t>
      </w:r>
      <w:r w:rsidR="0093086F" w:rsidRPr="00F42C71">
        <w:rPr>
          <w:sz w:val="32"/>
          <w:szCs w:val="32"/>
        </w:rPr>
        <w:t xml:space="preserve">. </w:t>
      </w:r>
    </w:p>
    <w:p w:rsidR="003D43BB" w:rsidRPr="00F42C71" w:rsidRDefault="003D43BB" w:rsidP="00FC147C">
      <w:pPr>
        <w:pStyle w:val="ListParagraph"/>
        <w:numPr>
          <w:ilvl w:val="0"/>
          <w:numId w:val="13"/>
        </w:numPr>
        <w:ind w:left="851" w:hanging="491"/>
        <w:rPr>
          <w:sz w:val="32"/>
          <w:szCs w:val="32"/>
        </w:rPr>
      </w:pPr>
      <w:r w:rsidRPr="00F42C71">
        <w:rPr>
          <w:sz w:val="32"/>
          <w:szCs w:val="32"/>
        </w:rPr>
        <w:t xml:space="preserve">Change “Gun bias” to </w:t>
      </w:r>
      <w:r w:rsidRPr="00F42C71">
        <w:rPr>
          <w:sz w:val="32"/>
          <w:szCs w:val="32"/>
        </w:rPr>
        <w:sym w:font="Symbol" w:char="F07E"/>
      </w:r>
      <w:r w:rsidRPr="00F42C71">
        <w:rPr>
          <w:sz w:val="32"/>
          <w:szCs w:val="32"/>
        </w:rPr>
        <w:t>170.5 V (25MHz)</w:t>
      </w:r>
      <w:r w:rsidR="00575ED9" w:rsidRPr="00F42C71">
        <w:rPr>
          <w:sz w:val="32"/>
          <w:szCs w:val="32"/>
        </w:rPr>
        <w:t xml:space="preserve"> / </w:t>
      </w:r>
      <w:r w:rsidR="0093086F" w:rsidRPr="00F42C71">
        <w:rPr>
          <w:sz w:val="32"/>
          <w:szCs w:val="32"/>
        </w:rPr>
        <w:sym w:font="Symbol" w:char="F07E"/>
      </w:r>
      <w:r w:rsidR="0093086F" w:rsidRPr="00F42C71">
        <w:rPr>
          <w:sz w:val="32"/>
          <w:szCs w:val="32"/>
        </w:rPr>
        <w:t>80 V (1GHz). Precise number should be in the file name.</w:t>
      </w:r>
    </w:p>
    <w:p w:rsidR="000C6844" w:rsidRPr="00F42C71" w:rsidRDefault="00A201EB" w:rsidP="00FC147C">
      <w:pPr>
        <w:pStyle w:val="ListParagraph"/>
        <w:numPr>
          <w:ilvl w:val="0"/>
          <w:numId w:val="13"/>
        </w:numPr>
        <w:ind w:left="851" w:hanging="491"/>
        <w:rPr>
          <w:sz w:val="32"/>
          <w:szCs w:val="32"/>
        </w:rPr>
      </w:pPr>
      <w:r w:rsidRPr="00F42C71">
        <w:rPr>
          <w:sz w:val="32"/>
          <w:szCs w:val="32"/>
        </w:rPr>
        <w:t xml:space="preserve">Check the file has correctly loaded in the HPRF window. </w:t>
      </w:r>
      <w:r w:rsidR="000C6844" w:rsidRPr="00F42C71">
        <w:rPr>
          <w:sz w:val="32"/>
          <w:szCs w:val="32"/>
        </w:rPr>
        <w:t xml:space="preserve">Set HPRF values to </w:t>
      </w:r>
      <w:r w:rsidR="0093086F" w:rsidRPr="00F42C71">
        <w:rPr>
          <w:sz w:val="32"/>
          <w:szCs w:val="32"/>
        </w:rPr>
        <w:t>match the</w:t>
      </w:r>
      <w:r w:rsidR="000C6844" w:rsidRPr="00F42C71">
        <w:rPr>
          <w:sz w:val="32"/>
          <w:szCs w:val="32"/>
        </w:rPr>
        <w:t xml:space="preserve"> yellow targets</w:t>
      </w:r>
    </w:p>
    <w:p w:rsidR="00A201EB" w:rsidRPr="00F42C71" w:rsidRDefault="00A201EB" w:rsidP="00FC147C">
      <w:pPr>
        <w:pStyle w:val="ListParagraph"/>
        <w:numPr>
          <w:ilvl w:val="0"/>
          <w:numId w:val="13"/>
        </w:numPr>
        <w:ind w:left="851" w:hanging="491"/>
        <w:rPr>
          <w:sz w:val="32"/>
          <w:szCs w:val="32"/>
        </w:rPr>
      </w:pPr>
      <w:r w:rsidRPr="00F42C71">
        <w:rPr>
          <w:sz w:val="32"/>
          <w:szCs w:val="32"/>
        </w:rPr>
        <w:t>Switch the “3GHz RF timing on” button on main panel</w:t>
      </w:r>
    </w:p>
    <w:p w:rsidR="000C6844" w:rsidRDefault="000C6844" w:rsidP="00FC147C">
      <w:pPr>
        <w:pStyle w:val="ListParagraph"/>
        <w:numPr>
          <w:ilvl w:val="0"/>
          <w:numId w:val="13"/>
        </w:numPr>
        <w:ind w:left="851" w:hanging="491"/>
        <w:rPr>
          <w:sz w:val="32"/>
          <w:szCs w:val="32"/>
        </w:rPr>
      </w:pPr>
      <w:r w:rsidRPr="00F42C71">
        <w:rPr>
          <w:sz w:val="32"/>
          <w:szCs w:val="32"/>
        </w:rPr>
        <w:t>Set klystron modulators to target values</w:t>
      </w:r>
      <w:r w:rsidR="00A201EB" w:rsidRPr="00F42C71">
        <w:rPr>
          <w:sz w:val="32"/>
          <w:szCs w:val="32"/>
        </w:rPr>
        <w:t xml:space="preserve"> (from file name)</w:t>
      </w:r>
      <w:r w:rsidR="00D32F19" w:rsidRPr="00F42C71">
        <w:rPr>
          <w:sz w:val="32"/>
          <w:szCs w:val="32"/>
        </w:rPr>
        <w:t xml:space="preserve">. Step is </w:t>
      </w:r>
      <w:r w:rsidR="00D32F19" w:rsidRPr="00F42C71">
        <w:rPr>
          <w:sz w:val="32"/>
          <w:szCs w:val="32"/>
        </w:rPr>
        <w:sym w:font="Symbol" w:char="F07E"/>
      </w:r>
      <w:r w:rsidR="00D32F19" w:rsidRPr="00F42C71">
        <w:rPr>
          <w:sz w:val="32"/>
          <w:szCs w:val="32"/>
        </w:rPr>
        <w:t>4kV - 5kV. Press ‘feedback’ off, and ‘zero’.</w:t>
      </w:r>
    </w:p>
    <w:p w:rsidR="00452A9A" w:rsidRPr="00F42C71" w:rsidRDefault="00452A9A" w:rsidP="00FC147C">
      <w:pPr>
        <w:pStyle w:val="ListParagraph"/>
        <w:numPr>
          <w:ilvl w:val="0"/>
          <w:numId w:val="13"/>
        </w:numPr>
        <w:ind w:left="851" w:hanging="491"/>
        <w:rPr>
          <w:sz w:val="32"/>
          <w:szCs w:val="32"/>
        </w:rPr>
      </w:pPr>
      <w:r>
        <w:rPr>
          <w:sz w:val="32"/>
          <w:szCs w:val="32"/>
        </w:rPr>
        <w:t>If FLARE solenoids are off, switch them on.</w:t>
      </w:r>
    </w:p>
    <w:p w:rsidR="00D32F19" w:rsidRPr="00F42C71" w:rsidRDefault="00D32F19" w:rsidP="00FC147C">
      <w:pPr>
        <w:pStyle w:val="ListParagraph"/>
        <w:numPr>
          <w:ilvl w:val="0"/>
          <w:numId w:val="13"/>
        </w:numPr>
        <w:ind w:left="851" w:hanging="491"/>
        <w:rPr>
          <w:sz w:val="32"/>
          <w:szCs w:val="32"/>
        </w:rPr>
      </w:pPr>
      <w:r w:rsidRPr="00F42C71">
        <w:rPr>
          <w:sz w:val="32"/>
          <w:szCs w:val="32"/>
        </w:rPr>
        <w:t>In low-level RF power boxes, press ‘feedback’ off, and ‘zero’ all.</w:t>
      </w:r>
    </w:p>
    <w:p w:rsidR="000C6844" w:rsidRPr="00F42C71" w:rsidRDefault="00A201EB" w:rsidP="00FC147C">
      <w:pPr>
        <w:pStyle w:val="ListParagraph"/>
        <w:numPr>
          <w:ilvl w:val="0"/>
          <w:numId w:val="13"/>
        </w:numPr>
        <w:ind w:left="851" w:hanging="491"/>
        <w:rPr>
          <w:sz w:val="32"/>
          <w:szCs w:val="32"/>
        </w:rPr>
      </w:pPr>
      <w:r w:rsidRPr="00F42C71">
        <w:rPr>
          <w:sz w:val="32"/>
          <w:szCs w:val="32"/>
        </w:rPr>
        <w:t>Check timer S1 </w:t>
      </w:r>
      <w:r w:rsidR="000C6844" w:rsidRPr="00F42C71">
        <w:rPr>
          <w:sz w:val="32"/>
          <w:szCs w:val="32"/>
        </w:rPr>
        <w:t>=</w:t>
      </w:r>
      <w:r w:rsidRPr="00F42C71">
        <w:rPr>
          <w:sz w:val="32"/>
          <w:szCs w:val="32"/>
        </w:rPr>
        <w:t> </w:t>
      </w:r>
      <w:r w:rsidR="000C6844" w:rsidRPr="00F42C71">
        <w:rPr>
          <w:sz w:val="32"/>
          <w:szCs w:val="32"/>
        </w:rPr>
        <w:t>2µs and rep. rate</w:t>
      </w:r>
      <w:r w:rsidRPr="00F42C71">
        <w:rPr>
          <w:sz w:val="32"/>
          <w:szCs w:val="32"/>
        </w:rPr>
        <w:t> </w:t>
      </w:r>
      <w:r w:rsidR="000C6844" w:rsidRPr="00F42C71">
        <w:rPr>
          <w:sz w:val="32"/>
          <w:szCs w:val="32"/>
        </w:rPr>
        <w:t>=</w:t>
      </w:r>
      <w:r w:rsidRPr="00F42C71">
        <w:rPr>
          <w:sz w:val="32"/>
          <w:szCs w:val="32"/>
        </w:rPr>
        <w:t> </w:t>
      </w:r>
      <w:r w:rsidR="000C6844" w:rsidRPr="00F42C71">
        <w:rPr>
          <w:sz w:val="32"/>
          <w:szCs w:val="32"/>
        </w:rPr>
        <w:t>1Hz</w:t>
      </w:r>
      <w:r w:rsidRPr="00F42C71">
        <w:rPr>
          <w:sz w:val="32"/>
          <w:szCs w:val="32"/>
        </w:rPr>
        <w:t>. Open vacuum system.</w:t>
      </w:r>
    </w:p>
    <w:p w:rsidR="000C6844" w:rsidRPr="00F42C71" w:rsidRDefault="000C6844" w:rsidP="00FC147C">
      <w:pPr>
        <w:pStyle w:val="ListParagraph"/>
        <w:numPr>
          <w:ilvl w:val="0"/>
          <w:numId w:val="13"/>
        </w:numPr>
        <w:ind w:left="851" w:hanging="491"/>
        <w:rPr>
          <w:sz w:val="32"/>
          <w:szCs w:val="32"/>
        </w:rPr>
      </w:pPr>
      <w:r w:rsidRPr="00F42C71">
        <w:rPr>
          <w:sz w:val="32"/>
          <w:szCs w:val="32"/>
        </w:rPr>
        <w:t>Insert BS, and align cavity mirrors.</w:t>
      </w:r>
      <w:r w:rsidR="00FC147C" w:rsidRPr="00F42C71">
        <w:rPr>
          <w:sz w:val="32"/>
          <w:szCs w:val="32"/>
        </w:rPr>
        <w:t xml:space="preserve"> Watch 2S</w:t>
      </w:r>
      <w:r w:rsidR="00F42C71" w:rsidRPr="00F42C71">
        <w:rPr>
          <w:sz w:val="32"/>
          <w:szCs w:val="32"/>
        </w:rPr>
        <w:t>21, align down</w:t>
      </w:r>
      <w:r w:rsidR="00FC147C" w:rsidRPr="00F42C71">
        <w:rPr>
          <w:sz w:val="32"/>
          <w:szCs w:val="32"/>
        </w:rPr>
        <w:t>stream. Watch 2S</w:t>
      </w:r>
      <w:r w:rsidR="00F42C71" w:rsidRPr="00F42C71">
        <w:rPr>
          <w:sz w:val="32"/>
          <w:szCs w:val="32"/>
        </w:rPr>
        <w:t>4</w:t>
      </w:r>
      <w:r w:rsidR="00FC147C" w:rsidRPr="00F42C71">
        <w:rPr>
          <w:sz w:val="32"/>
          <w:szCs w:val="32"/>
        </w:rPr>
        <w:t xml:space="preserve">1, align </w:t>
      </w:r>
      <w:r w:rsidR="00F42C71" w:rsidRPr="00F42C71">
        <w:rPr>
          <w:sz w:val="32"/>
          <w:szCs w:val="32"/>
        </w:rPr>
        <w:t>up</w:t>
      </w:r>
      <w:r w:rsidR="00FC147C" w:rsidRPr="00F42C71">
        <w:rPr>
          <w:sz w:val="32"/>
          <w:szCs w:val="32"/>
        </w:rPr>
        <w:t>stream. Remove BS.</w:t>
      </w:r>
    </w:p>
    <w:p w:rsidR="00F42C71" w:rsidRPr="00F42C71" w:rsidRDefault="00F42C71" w:rsidP="00FC147C">
      <w:pPr>
        <w:pStyle w:val="ListParagraph"/>
        <w:numPr>
          <w:ilvl w:val="0"/>
          <w:numId w:val="13"/>
        </w:numPr>
        <w:ind w:left="851" w:hanging="491"/>
        <w:rPr>
          <w:sz w:val="32"/>
          <w:szCs w:val="32"/>
        </w:rPr>
      </w:pPr>
      <w:r w:rsidRPr="00F42C71">
        <w:rPr>
          <w:sz w:val="32"/>
          <w:szCs w:val="32"/>
        </w:rPr>
        <w:t>Press ‘GUN RF timing on’ on main panel.</w:t>
      </w:r>
    </w:p>
    <w:p w:rsidR="00FC147C" w:rsidRPr="00F42C71" w:rsidRDefault="000023CB" w:rsidP="00FC147C">
      <w:pPr>
        <w:pStyle w:val="ListParagraph"/>
        <w:numPr>
          <w:ilvl w:val="0"/>
          <w:numId w:val="13"/>
        </w:numPr>
        <w:ind w:left="851" w:hanging="491"/>
        <w:rPr>
          <w:sz w:val="32"/>
          <w:szCs w:val="32"/>
        </w:rPr>
      </w:pPr>
      <w:r w:rsidRPr="00F42C71">
        <w:rPr>
          <w:sz w:val="32"/>
          <w:szCs w:val="32"/>
        </w:rPr>
        <w:t>Optimize e</w:t>
      </w:r>
      <w:r w:rsidRPr="00F42C71">
        <w:rPr>
          <w:sz w:val="32"/>
          <w:szCs w:val="32"/>
          <w:vertAlign w:val="superscript"/>
        </w:rPr>
        <w:t>-</w:t>
      </w:r>
      <w:r w:rsidRPr="00F42C71">
        <w:rPr>
          <w:sz w:val="32"/>
          <w:szCs w:val="32"/>
        </w:rPr>
        <w:t xml:space="preserve"> path. Align with indicator. PM10</w:t>
      </w:r>
      <w:r w:rsidR="00F42C71">
        <w:rPr>
          <w:sz w:val="32"/>
          <w:szCs w:val="32"/>
        </w:rPr>
        <w:t> </w:t>
      </w:r>
      <w:r w:rsidRPr="00F42C71">
        <w:rPr>
          <w:sz w:val="32"/>
          <w:szCs w:val="32"/>
        </w:rPr>
        <w:t>=</w:t>
      </w:r>
      <w:r w:rsidR="00F42C71">
        <w:rPr>
          <w:sz w:val="32"/>
          <w:szCs w:val="32"/>
        </w:rPr>
        <w:t> </w:t>
      </w:r>
      <w:r w:rsidRPr="00F42C71">
        <w:rPr>
          <w:sz w:val="32"/>
          <w:szCs w:val="32"/>
        </w:rPr>
        <w:t>SX10. PM20</w:t>
      </w:r>
      <w:r w:rsidR="00F42C71">
        <w:rPr>
          <w:sz w:val="32"/>
          <w:szCs w:val="32"/>
        </w:rPr>
        <w:t> </w:t>
      </w:r>
      <w:r w:rsidRPr="00F42C71">
        <w:rPr>
          <w:sz w:val="32"/>
          <w:szCs w:val="32"/>
        </w:rPr>
        <w:t>=</w:t>
      </w:r>
      <w:r w:rsidR="00F42C71">
        <w:rPr>
          <w:sz w:val="32"/>
          <w:szCs w:val="32"/>
        </w:rPr>
        <w:t> </w:t>
      </w:r>
      <w:r w:rsidRPr="00F42C71">
        <w:rPr>
          <w:sz w:val="32"/>
          <w:szCs w:val="32"/>
        </w:rPr>
        <w:t>SX11. PM30 = SX30* (fault with blue</w:t>
      </w:r>
      <w:r w:rsidR="00F42C71">
        <w:rPr>
          <w:sz w:val="32"/>
          <w:szCs w:val="32"/>
        </w:rPr>
        <w:t xml:space="preserve">, </w:t>
      </w:r>
      <w:r w:rsidR="00C054CA">
        <w:rPr>
          <w:sz w:val="32"/>
          <w:szCs w:val="32"/>
        </w:rPr>
        <w:t xml:space="preserve">align </w:t>
      </w:r>
      <w:r w:rsidR="00F42C71">
        <w:rPr>
          <w:sz w:val="32"/>
          <w:szCs w:val="32"/>
        </w:rPr>
        <w:t xml:space="preserve">1 square </w:t>
      </w:r>
      <w:r w:rsidR="00C054CA">
        <w:rPr>
          <w:sz w:val="32"/>
          <w:szCs w:val="32"/>
        </w:rPr>
        <w:t>below indicator</w:t>
      </w:r>
      <w:r w:rsidRPr="00F42C71">
        <w:rPr>
          <w:sz w:val="32"/>
          <w:szCs w:val="32"/>
        </w:rPr>
        <w:t>). PM40</w:t>
      </w:r>
      <w:r w:rsidR="00C054CA">
        <w:rPr>
          <w:sz w:val="32"/>
          <w:szCs w:val="32"/>
        </w:rPr>
        <w:t> </w:t>
      </w:r>
      <w:r w:rsidRPr="00F42C71">
        <w:rPr>
          <w:sz w:val="32"/>
          <w:szCs w:val="32"/>
        </w:rPr>
        <w:t>=</w:t>
      </w:r>
      <w:r w:rsidR="00C054CA">
        <w:rPr>
          <w:sz w:val="32"/>
          <w:szCs w:val="32"/>
        </w:rPr>
        <w:t> </w:t>
      </w:r>
      <w:r w:rsidRPr="00F42C71">
        <w:rPr>
          <w:sz w:val="32"/>
          <w:szCs w:val="32"/>
        </w:rPr>
        <w:t>SX40. PM50 = SX55. PM60 = SX70.</w:t>
      </w:r>
      <w:r w:rsidR="00B5725B" w:rsidRPr="00F42C71">
        <w:rPr>
          <w:sz w:val="32"/>
          <w:szCs w:val="32"/>
        </w:rPr>
        <w:t xml:space="preserve"> </w:t>
      </w:r>
      <w:r w:rsidR="00C054CA">
        <w:rPr>
          <w:sz w:val="32"/>
          <w:szCs w:val="32"/>
        </w:rPr>
        <w:t>Slowly ramp</w:t>
      </w:r>
      <w:r w:rsidR="00B5725B" w:rsidRPr="00F42C71">
        <w:rPr>
          <w:sz w:val="32"/>
          <w:szCs w:val="32"/>
        </w:rPr>
        <w:t xml:space="preserve"> </w:t>
      </w:r>
      <w:r w:rsidR="00316701" w:rsidRPr="00F42C71">
        <w:rPr>
          <w:sz w:val="32"/>
          <w:szCs w:val="32"/>
        </w:rPr>
        <w:t xml:space="preserve">to </w:t>
      </w:r>
      <w:r w:rsidR="00BF1C76">
        <w:rPr>
          <w:sz w:val="32"/>
          <w:szCs w:val="32"/>
        </w:rPr>
        <w:sym w:font="Symbol" w:char="F07E"/>
      </w:r>
      <w:r w:rsidR="00316701" w:rsidRPr="00F42C71">
        <w:rPr>
          <w:sz w:val="32"/>
          <w:szCs w:val="32"/>
        </w:rPr>
        <w:t xml:space="preserve">10µs </w:t>
      </w:r>
      <w:r w:rsidR="00C054CA">
        <w:rPr>
          <w:sz w:val="32"/>
          <w:szCs w:val="32"/>
        </w:rPr>
        <w:t>/</w:t>
      </w:r>
      <w:r w:rsidR="00316701" w:rsidRPr="00F42C71">
        <w:rPr>
          <w:sz w:val="32"/>
          <w:szCs w:val="32"/>
        </w:rPr>
        <w:t xml:space="preserve"> 10Hz</w:t>
      </w:r>
      <w:r w:rsidR="00C054CA">
        <w:rPr>
          <w:sz w:val="32"/>
          <w:szCs w:val="32"/>
        </w:rPr>
        <w:t>, ensure all e</w:t>
      </w:r>
      <w:r w:rsidR="00C054CA" w:rsidRPr="00B01883">
        <w:rPr>
          <w:sz w:val="32"/>
          <w:szCs w:val="32"/>
          <w:vertAlign w:val="superscript"/>
        </w:rPr>
        <w:t>-</w:t>
      </w:r>
      <w:r w:rsidR="00C054CA">
        <w:rPr>
          <w:sz w:val="32"/>
          <w:szCs w:val="32"/>
        </w:rPr>
        <w:t xml:space="preserve"> are dumped.</w:t>
      </w:r>
    </w:p>
    <w:p w:rsidR="000023CB" w:rsidRPr="00F42C71" w:rsidRDefault="00B5725B" w:rsidP="00FC147C">
      <w:pPr>
        <w:pStyle w:val="ListParagraph"/>
        <w:numPr>
          <w:ilvl w:val="0"/>
          <w:numId w:val="13"/>
        </w:numPr>
        <w:ind w:left="851" w:hanging="491"/>
        <w:rPr>
          <w:sz w:val="32"/>
          <w:szCs w:val="32"/>
        </w:rPr>
      </w:pPr>
      <w:r w:rsidRPr="00F42C71">
        <w:rPr>
          <w:sz w:val="32"/>
          <w:szCs w:val="32"/>
        </w:rPr>
        <w:t xml:space="preserve">Fine-tune low level RF phases. </w:t>
      </w:r>
      <w:r w:rsidR="00C054CA">
        <w:rPr>
          <w:sz w:val="32"/>
          <w:szCs w:val="32"/>
        </w:rPr>
        <w:t>Once done, press ‘z</w:t>
      </w:r>
      <w:r w:rsidRPr="00F42C71">
        <w:rPr>
          <w:sz w:val="32"/>
          <w:szCs w:val="32"/>
        </w:rPr>
        <w:t>ero</w:t>
      </w:r>
      <w:r w:rsidR="00C054CA">
        <w:rPr>
          <w:sz w:val="32"/>
          <w:szCs w:val="32"/>
        </w:rPr>
        <w:t>’</w:t>
      </w:r>
      <w:r w:rsidRPr="00F42C71">
        <w:rPr>
          <w:sz w:val="32"/>
          <w:szCs w:val="32"/>
        </w:rPr>
        <w:t>,</w:t>
      </w:r>
      <w:r w:rsidR="00C054CA">
        <w:rPr>
          <w:sz w:val="32"/>
          <w:szCs w:val="32"/>
        </w:rPr>
        <w:t xml:space="preserve"> ‘load’, and</w:t>
      </w:r>
      <w:r w:rsidRPr="00F42C71">
        <w:rPr>
          <w:sz w:val="32"/>
          <w:szCs w:val="32"/>
        </w:rPr>
        <w:t xml:space="preserve"> </w:t>
      </w:r>
      <w:r w:rsidR="00C054CA">
        <w:rPr>
          <w:sz w:val="32"/>
          <w:szCs w:val="32"/>
        </w:rPr>
        <w:t>‘</w:t>
      </w:r>
      <w:r w:rsidRPr="00F42C71">
        <w:rPr>
          <w:sz w:val="32"/>
          <w:szCs w:val="32"/>
        </w:rPr>
        <w:t>feedback on</w:t>
      </w:r>
      <w:r w:rsidR="00C054CA">
        <w:rPr>
          <w:sz w:val="32"/>
          <w:szCs w:val="32"/>
        </w:rPr>
        <w:t>’ in all.</w:t>
      </w:r>
      <w:r w:rsidR="00BF1C76">
        <w:rPr>
          <w:sz w:val="32"/>
          <w:szCs w:val="32"/>
        </w:rPr>
        <w:t xml:space="preserve"> At diagnostic station, switch amplifier to x1 (@1GHz) or x10 (@25MHz).</w:t>
      </w:r>
    </w:p>
    <w:p w:rsidR="00B5725B" w:rsidRPr="00F42C71" w:rsidRDefault="00B5725B" w:rsidP="00FC147C">
      <w:pPr>
        <w:pStyle w:val="ListParagraph"/>
        <w:numPr>
          <w:ilvl w:val="0"/>
          <w:numId w:val="13"/>
        </w:numPr>
        <w:ind w:left="851" w:hanging="491"/>
        <w:rPr>
          <w:sz w:val="32"/>
          <w:szCs w:val="32"/>
        </w:rPr>
      </w:pPr>
      <w:r w:rsidRPr="00F42C71">
        <w:rPr>
          <w:sz w:val="32"/>
          <w:szCs w:val="32"/>
        </w:rPr>
        <w:t>Adjust gun bias to achieve 360mV</w:t>
      </w:r>
      <w:r w:rsidR="00C054CA">
        <w:rPr>
          <w:sz w:val="32"/>
          <w:szCs w:val="32"/>
        </w:rPr>
        <w:t xml:space="preserve"> @25MHz / </w:t>
      </w:r>
      <w:r w:rsidR="00B01883">
        <w:rPr>
          <w:sz w:val="32"/>
          <w:szCs w:val="32"/>
        </w:rPr>
        <w:t>200mV @1GHz</w:t>
      </w:r>
      <w:r w:rsidRPr="00F42C71">
        <w:rPr>
          <w:sz w:val="32"/>
          <w:szCs w:val="32"/>
        </w:rPr>
        <w:t xml:space="preserve"> (yellow</w:t>
      </w:r>
      <w:r w:rsidR="00B01883">
        <w:rPr>
          <w:sz w:val="32"/>
          <w:szCs w:val="32"/>
        </w:rPr>
        <w:t xml:space="preserve"> curve</w:t>
      </w:r>
      <w:r w:rsidRPr="00F42C71">
        <w:rPr>
          <w:sz w:val="32"/>
          <w:szCs w:val="32"/>
        </w:rPr>
        <w:t xml:space="preserve"> on scope)</w:t>
      </w:r>
    </w:p>
    <w:p w:rsidR="00B5725B" w:rsidRPr="00F42C71" w:rsidRDefault="00B5725B" w:rsidP="00B01883">
      <w:pPr>
        <w:pStyle w:val="ListParagraph"/>
        <w:numPr>
          <w:ilvl w:val="0"/>
          <w:numId w:val="13"/>
        </w:numPr>
        <w:ind w:left="851" w:hanging="491"/>
        <w:rPr>
          <w:sz w:val="32"/>
          <w:szCs w:val="32"/>
        </w:rPr>
      </w:pPr>
      <w:r w:rsidRPr="00F42C71">
        <w:rPr>
          <w:sz w:val="32"/>
          <w:szCs w:val="32"/>
        </w:rPr>
        <w:t>Find cavity zero</w:t>
      </w:r>
      <w:r w:rsidR="00B01883">
        <w:rPr>
          <w:sz w:val="32"/>
          <w:szCs w:val="32"/>
        </w:rPr>
        <w:t>. Set ‘</w:t>
      </w:r>
      <w:proofErr w:type="spellStart"/>
      <w:r w:rsidR="00B01883">
        <w:rPr>
          <w:sz w:val="32"/>
          <w:szCs w:val="32"/>
        </w:rPr>
        <w:t>dt_CLdetuning</w:t>
      </w:r>
      <w:proofErr w:type="spellEnd"/>
      <w:r w:rsidR="00B01883">
        <w:rPr>
          <w:sz w:val="32"/>
          <w:szCs w:val="32"/>
        </w:rPr>
        <w:t>’ to zero, and adjust “</w:t>
      </w:r>
      <w:proofErr w:type="spellStart"/>
      <w:r w:rsidR="00B01883">
        <w:rPr>
          <w:sz w:val="32"/>
          <w:szCs w:val="32"/>
        </w:rPr>
        <w:t>DT_CLzero</w:t>
      </w:r>
      <w:proofErr w:type="spellEnd"/>
      <w:r w:rsidR="00B01883">
        <w:rPr>
          <w:sz w:val="32"/>
          <w:szCs w:val="32"/>
        </w:rPr>
        <w:t>” close to an unstable state. Then, reset ‘</w:t>
      </w:r>
      <w:proofErr w:type="spellStart"/>
      <w:r w:rsidR="00B01883">
        <w:rPr>
          <w:sz w:val="32"/>
          <w:szCs w:val="32"/>
        </w:rPr>
        <w:t>dt_CLdetuning</w:t>
      </w:r>
      <w:proofErr w:type="spellEnd"/>
      <w:r w:rsidR="00B01883">
        <w:rPr>
          <w:sz w:val="32"/>
          <w:szCs w:val="32"/>
        </w:rPr>
        <w:t>’ to 1.8.</w:t>
      </w:r>
    </w:p>
    <w:p w:rsidR="00BF1C76" w:rsidRPr="00BF1C76" w:rsidRDefault="00B01883" w:rsidP="00BF1C76">
      <w:pPr>
        <w:pStyle w:val="ListParagraph"/>
        <w:numPr>
          <w:ilvl w:val="0"/>
          <w:numId w:val="13"/>
        </w:numPr>
        <w:ind w:left="851" w:hanging="491"/>
        <w:rPr>
          <w:sz w:val="32"/>
          <w:szCs w:val="32"/>
        </w:rPr>
      </w:pPr>
      <w:r>
        <w:rPr>
          <w:sz w:val="32"/>
          <w:szCs w:val="32"/>
        </w:rPr>
        <w:t xml:space="preserve">Calibrate λ. Go to </w:t>
      </w:r>
      <w:proofErr w:type="spellStart"/>
      <w:r>
        <w:rPr>
          <w:sz w:val="32"/>
          <w:szCs w:val="32"/>
        </w:rPr>
        <w:t>calc</w:t>
      </w:r>
      <w:proofErr w:type="spellEnd"/>
      <w:r>
        <w:rPr>
          <w:sz w:val="32"/>
          <w:szCs w:val="32"/>
        </w:rPr>
        <w:t>, and</w:t>
      </w:r>
      <w:r w:rsidR="00BF1C76">
        <w:rPr>
          <w:sz w:val="32"/>
          <w:szCs w:val="32"/>
        </w:rPr>
        <w:t xml:space="preserve"> set</w:t>
      </w:r>
      <w:r>
        <w:rPr>
          <w:sz w:val="32"/>
          <w:szCs w:val="32"/>
        </w:rPr>
        <w:t xml:space="preserve"> </w:t>
      </w:r>
      <w:r w:rsidR="00BF1C76">
        <w:rPr>
          <w:sz w:val="32"/>
          <w:szCs w:val="32"/>
        </w:rPr>
        <w:t>lambda to correct live value.</w:t>
      </w:r>
    </w:p>
    <w:p w:rsidR="00F05C0B" w:rsidRPr="001A4E12" w:rsidRDefault="001A4E12">
      <w:pPr>
        <w:rPr>
          <w:b/>
          <w:sz w:val="40"/>
          <w:szCs w:val="40"/>
        </w:rPr>
      </w:pPr>
      <w:r w:rsidRPr="001A4E12">
        <w:rPr>
          <w:b/>
          <w:sz w:val="40"/>
          <w:szCs w:val="40"/>
        </w:rPr>
        <w:lastRenderedPageBreak/>
        <w:t>Detailed notes: s</w:t>
      </w:r>
      <w:r w:rsidR="001D5888" w:rsidRPr="001A4E12">
        <w:rPr>
          <w:b/>
          <w:sz w:val="40"/>
          <w:szCs w:val="40"/>
        </w:rPr>
        <w:t>etting up FELIX</w:t>
      </w:r>
      <w:r w:rsidR="00BA233C" w:rsidRPr="001A4E12">
        <w:rPr>
          <w:b/>
          <w:sz w:val="40"/>
          <w:szCs w:val="40"/>
        </w:rPr>
        <w:t xml:space="preserve"> (FEL-2)</w:t>
      </w:r>
    </w:p>
    <w:p w:rsidR="00CE0960" w:rsidRDefault="00C847C4" w:rsidP="001D5888">
      <w:pPr>
        <w:pStyle w:val="ListParagraph"/>
        <w:numPr>
          <w:ilvl w:val="0"/>
          <w:numId w:val="2"/>
        </w:numPr>
        <w:rPr>
          <w:sz w:val="24"/>
          <w:szCs w:val="24"/>
        </w:rPr>
      </w:pPr>
      <w:r>
        <w:rPr>
          <w:sz w:val="24"/>
          <w:szCs w:val="24"/>
        </w:rPr>
        <w:t xml:space="preserve">Turn the key from </w:t>
      </w:r>
      <w:r w:rsidR="004C04E2">
        <w:rPr>
          <w:sz w:val="24"/>
          <w:szCs w:val="24"/>
        </w:rPr>
        <w:t>“</w:t>
      </w:r>
      <w:r>
        <w:rPr>
          <w:sz w:val="24"/>
          <w:szCs w:val="24"/>
        </w:rPr>
        <w:t>standby</w:t>
      </w:r>
      <w:r w:rsidR="004C04E2">
        <w:rPr>
          <w:sz w:val="24"/>
          <w:szCs w:val="24"/>
        </w:rPr>
        <w:t>”</w:t>
      </w:r>
      <w:r>
        <w:rPr>
          <w:sz w:val="24"/>
          <w:szCs w:val="24"/>
        </w:rPr>
        <w:t xml:space="preserve"> to </w:t>
      </w:r>
      <w:r w:rsidR="004C04E2">
        <w:rPr>
          <w:sz w:val="24"/>
          <w:szCs w:val="24"/>
        </w:rPr>
        <w:t>“</w:t>
      </w:r>
      <w:r>
        <w:rPr>
          <w:sz w:val="24"/>
          <w:szCs w:val="24"/>
        </w:rPr>
        <w:t>run</w:t>
      </w:r>
      <w:r w:rsidR="004C04E2">
        <w:rPr>
          <w:sz w:val="24"/>
          <w:szCs w:val="24"/>
        </w:rPr>
        <w:t>”</w:t>
      </w:r>
      <w:r>
        <w:rPr>
          <w:sz w:val="24"/>
          <w:szCs w:val="24"/>
        </w:rPr>
        <w:t xml:space="preserve">. </w:t>
      </w:r>
      <w:r w:rsidR="00CE0960">
        <w:rPr>
          <w:sz w:val="24"/>
          <w:szCs w:val="24"/>
        </w:rPr>
        <w:t>Switch on all 5 main buttons for FELIX (assuming all machines have been turned on)</w:t>
      </w:r>
      <w:r>
        <w:rPr>
          <w:sz w:val="24"/>
          <w:szCs w:val="24"/>
        </w:rPr>
        <w:t>.</w:t>
      </w:r>
      <w:r w:rsidR="00CB7D23">
        <w:rPr>
          <w:sz w:val="24"/>
          <w:szCs w:val="24"/>
        </w:rPr>
        <w:t xml:space="preserve"> </w:t>
      </w:r>
    </w:p>
    <w:p w:rsidR="00CE0960" w:rsidRPr="00CE0960" w:rsidRDefault="000E4076" w:rsidP="00E06F11">
      <w:pPr>
        <w:jc w:val="center"/>
        <w:rPr>
          <w:sz w:val="24"/>
          <w:szCs w:val="24"/>
        </w:rPr>
      </w:pPr>
      <w:r w:rsidRPr="000E4076">
        <w:rPr>
          <w:noProof/>
          <w:sz w:val="24"/>
          <w:szCs w:val="24"/>
          <w:lang w:eastAsia="en-GB"/>
        </w:rPr>
        <w:drawing>
          <wp:inline distT="0" distB="0" distL="0" distR="0">
            <wp:extent cx="4400550" cy="2633468"/>
            <wp:effectExtent l="0" t="0" r="0" b="0"/>
            <wp:docPr id="26" name="Picture 26" descr="C:\Users\Carl\Dropbox\Setting_up_FELIX\v3_pics_lowr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ropbox\Setting_up_FELIX\v3_pics_lowres\Pictur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4634" cy="2635912"/>
                    </a:xfrm>
                    <a:prstGeom prst="rect">
                      <a:avLst/>
                    </a:prstGeom>
                    <a:noFill/>
                    <a:ln>
                      <a:noFill/>
                    </a:ln>
                  </pic:spPr>
                </pic:pic>
              </a:graphicData>
            </a:graphic>
          </wp:inline>
        </w:drawing>
      </w:r>
    </w:p>
    <w:p w:rsidR="00CF7E43" w:rsidRPr="00CF7E43" w:rsidRDefault="00CF7E43" w:rsidP="00CF7E43">
      <w:pPr>
        <w:rPr>
          <w:sz w:val="24"/>
          <w:szCs w:val="24"/>
        </w:rPr>
      </w:pPr>
    </w:p>
    <w:p w:rsidR="001D5888" w:rsidRDefault="00E93209" w:rsidP="001D5888">
      <w:pPr>
        <w:pStyle w:val="ListParagraph"/>
        <w:numPr>
          <w:ilvl w:val="0"/>
          <w:numId w:val="2"/>
        </w:numPr>
        <w:rPr>
          <w:sz w:val="24"/>
          <w:szCs w:val="24"/>
        </w:rPr>
      </w:pPr>
      <w:r>
        <w:rPr>
          <w:sz w:val="24"/>
          <w:szCs w:val="24"/>
        </w:rPr>
        <w:t>In the window “FELIX User Station”, c</w:t>
      </w:r>
      <w:r w:rsidR="001D5888" w:rsidRPr="001D5888">
        <w:rPr>
          <w:sz w:val="24"/>
          <w:szCs w:val="24"/>
        </w:rPr>
        <w:t>hoose</w:t>
      </w:r>
      <w:r w:rsidR="00CE0960">
        <w:rPr>
          <w:sz w:val="24"/>
          <w:szCs w:val="24"/>
        </w:rPr>
        <w:t xml:space="preserve"> the</w:t>
      </w:r>
      <w:r w:rsidR="001D5888" w:rsidRPr="001D5888">
        <w:rPr>
          <w:sz w:val="24"/>
          <w:szCs w:val="24"/>
        </w:rPr>
        <w:t xml:space="preserve"> user station / if 25 MHz is being used</w:t>
      </w:r>
      <w:r w:rsidR="00906795">
        <w:rPr>
          <w:sz w:val="24"/>
          <w:szCs w:val="24"/>
        </w:rPr>
        <w:t xml:space="preserve"> [Note: in these instructions, I assume that 25 MHz is indeed being used]</w:t>
      </w:r>
      <w:r w:rsidR="00CB7D23">
        <w:rPr>
          <w:sz w:val="24"/>
          <w:szCs w:val="24"/>
        </w:rPr>
        <w:t xml:space="preserve">. </w:t>
      </w:r>
    </w:p>
    <w:p w:rsidR="00906795" w:rsidRPr="00906795" w:rsidRDefault="000E4076" w:rsidP="00CE0960">
      <w:pPr>
        <w:rPr>
          <w:sz w:val="24"/>
          <w:szCs w:val="24"/>
        </w:rPr>
      </w:pPr>
      <w:r w:rsidRPr="000E4076">
        <w:rPr>
          <w:noProof/>
          <w:sz w:val="24"/>
          <w:szCs w:val="24"/>
          <w:lang w:eastAsia="en-GB"/>
        </w:rPr>
        <w:drawing>
          <wp:inline distT="0" distB="0" distL="0" distR="0">
            <wp:extent cx="5836920" cy="1940360"/>
            <wp:effectExtent l="0" t="0" r="0" b="3175"/>
            <wp:docPr id="27" name="Picture 27" descr="C:\Users\Carl\Dropbox\Setting_up_FELIX\v3_pics_lowres\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Dropbox\Setting_up_FELIX\v3_pics_lowres\Pictur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6920" cy="1940360"/>
                    </a:xfrm>
                    <a:prstGeom prst="rect">
                      <a:avLst/>
                    </a:prstGeom>
                    <a:noFill/>
                    <a:ln>
                      <a:noFill/>
                    </a:ln>
                  </pic:spPr>
                </pic:pic>
              </a:graphicData>
            </a:graphic>
          </wp:inline>
        </w:drawing>
      </w:r>
    </w:p>
    <w:p w:rsidR="00886F4A" w:rsidRDefault="00886F4A">
      <w:pPr>
        <w:rPr>
          <w:sz w:val="24"/>
          <w:szCs w:val="24"/>
        </w:rPr>
      </w:pPr>
      <w:r>
        <w:rPr>
          <w:sz w:val="24"/>
          <w:szCs w:val="24"/>
        </w:rPr>
        <w:br w:type="page"/>
      </w:r>
    </w:p>
    <w:p w:rsidR="001D5888" w:rsidRDefault="006E1DDF" w:rsidP="001D5888">
      <w:pPr>
        <w:pStyle w:val="ListParagraph"/>
        <w:numPr>
          <w:ilvl w:val="0"/>
          <w:numId w:val="2"/>
        </w:numPr>
        <w:rPr>
          <w:sz w:val="24"/>
          <w:szCs w:val="24"/>
        </w:rPr>
      </w:pPr>
      <w:r>
        <w:rPr>
          <w:sz w:val="24"/>
          <w:szCs w:val="24"/>
        </w:rPr>
        <w:lastRenderedPageBreak/>
        <w:t xml:space="preserve">Set the beam energy in MeV. </w:t>
      </w:r>
      <w:r w:rsidR="00E93209">
        <w:rPr>
          <w:sz w:val="24"/>
          <w:szCs w:val="24"/>
        </w:rPr>
        <w:t>In the window “</w:t>
      </w:r>
      <w:proofErr w:type="spellStart"/>
      <w:r w:rsidR="00E93209">
        <w:rPr>
          <w:sz w:val="24"/>
          <w:szCs w:val="24"/>
        </w:rPr>
        <w:t>uc_flx_gui</w:t>
      </w:r>
      <w:proofErr w:type="spellEnd"/>
      <w:r w:rsidR="00E93209">
        <w:rPr>
          <w:sz w:val="24"/>
          <w:szCs w:val="24"/>
        </w:rPr>
        <w:t>”, g</w:t>
      </w:r>
      <w:r>
        <w:rPr>
          <w:sz w:val="24"/>
          <w:szCs w:val="24"/>
        </w:rPr>
        <w:t>o to “</w:t>
      </w:r>
      <w:proofErr w:type="spellStart"/>
      <w:r>
        <w:rPr>
          <w:sz w:val="24"/>
          <w:szCs w:val="24"/>
        </w:rPr>
        <w:t>calc</w:t>
      </w:r>
      <w:proofErr w:type="spellEnd"/>
      <w:r>
        <w:rPr>
          <w:sz w:val="24"/>
          <w:szCs w:val="24"/>
        </w:rPr>
        <w:t>”</w:t>
      </w:r>
      <w:r w:rsidR="00C847C4">
        <w:rPr>
          <w:sz w:val="24"/>
          <w:szCs w:val="24"/>
        </w:rPr>
        <w:t xml:space="preserve">, “enter” and </w:t>
      </w:r>
      <w:r w:rsidR="001624BC">
        <w:rPr>
          <w:sz w:val="24"/>
          <w:szCs w:val="24"/>
        </w:rPr>
        <w:t>“</w:t>
      </w:r>
      <w:r w:rsidR="00C847C4">
        <w:rPr>
          <w:sz w:val="24"/>
          <w:szCs w:val="24"/>
        </w:rPr>
        <w:t>move</w:t>
      </w:r>
      <w:r w:rsidR="001624BC">
        <w:rPr>
          <w:sz w:val="24"/>
          <w:szCs w:val="24"/>
        </w:rPr>
        <w:t>”</w:t>
      </w:r>
      <w:r>
        <w:rPr>
          <w:sz w:val="24"/>
          <w:szCs w:val="24"/>
        </w:rPr>
        <w:t>.</w:t>
      </w:r>
      <w:r w:rsidR="001624BC">
        <w:rPr>
          <w:sz w:val="24"/>
          <w:szCs w:val="24"/>
        </w:rPr>
        <w:t xml:space="preserve"> Set “M</w:t>
      </w:r>
      <w:r w:rsidR="00234391">
        <w:rPr>
          <w:sz w:val="24"/>
          <w:szCs w:val="24"/>
        </w:rPr>
        <w:t xml:space="preserve">ean </w:t>
      </w:r>
      <w:r w:rsidR="001624BC">
        <w:rPr>
          <w:sz w:val="24"/>
          <w:szCs w:val="24"/>
        </w:rPr>
        <w:t>G</w:t>
      </w:r>
      <w:r w:rsidR="00234391">
        <w:rPr>
          <w:sz w:val="24"/>
          <w:szCs w:val="24"/>
        </w:rPr>
        <w:t>ap</w:t>
      </w:r>
      <w:r w:rsidR="001624BC">
        <w:rPr>
          <w:sz w:val="24"/>
          <w:szCs w:val="24"/>
        </w:rPr>
        <w:t>”</w:t>
      </w:r>
      <w:r w:rsidR="00234391">
        <w:rPr>
          <w:sz w:val="24"/>
          <w:szCs w:val="24"/>
        </w:rPr>
        <w:t xml:space="preserve"> to 35</w:t>
      </w:r>
      <w:r w:rsidR="004C04E2">
        <w:rPr>
          <w:sz w:val="24"/>
          <w:szCs w:val="24"/>
        </w:rPr>
        <w:t> </w:t>
      </w:r>
      <w:r w:rsidR="00234391">
        <w:rPr>
          <w:sz w:val="24"/>
          <w:szCs w:val="24"/>
        </w:rPr>
        <w:t>mm (this makes the lasing easier to find at first).</w:t>
      </w:r>
      <w:r>
        <w:rPr>
          <w:sz w:val="24"/>
          <w:szCs w:val="24"/>
        </w:rPr>
        <w:t xml:space="preserve"> Common ranges are:</w:t>
      </w:r>
      <w:r w:rsidR="00CB7D23">
        <w:rPr>
          <w:sz w:val="24"/>
          <w:szCs w:val="24"/>
        </w:rPr>
        <w:t xml:space="preserve"> </w:t>
      </w:r>
    </w:p>
    <w:tbl>
      <w:tblPr>
        <w:tblStyle w:val="GridTable1Light"/>
        <w:tblW w:w="0" w:type="auto"/>
        <w:tblLook w:val="04A0" w:firstRow="1" w:lastRow="0" w:firstColumn="1" w:lastColumn="0" w:noHBand="0" w:noVBand="1"/>
      </w:tblPr>
      <w:tblGrid>
        <w:gridCol w:w="1238"/>
        <w:gridCol w:w="708"/>
        <w:gridCol w:w="1100"/>
        <w:gridCol w:w="6141"/>
      </w:tblGrid>
      <w:tr w:rsidR="00693F57" w:rsidTr="00886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886F4A" w:rsidRDefault="00886F4A" w:rsidP="006E1DDF">
            <w:pPr>
              <w:rPr>
                <w:sz w:val="24"/>
                <w:szCs w:val="24"/>
              </w:rPr>
            </w:pPr>
            <w:r>
              <w:rPr>
                <w:sz w:val="24"/>
                <w:szCs w:val="24"/>
              </w:rPr>
              <w:t>RF Power (MeV)</w:t>
            </w:r>
          </w:p>
        </w:tc>
        <w:tc>
          <w:tcPr>
            <w:tcW w:w="709" w:type="dxa"/>
          </w:tcPr>
          <w:p w:rsidR="00886F4A" w:rsidRDefault="00886F4A" w:rsidP="006E1DDF">
            <w:pPr>
              <w:cnfStyle w:val="100000000000" w:firstRow="1" w:lastRow="0" w:firstColumn="0" w:lastColumn="0" w:oddVBand="0" w:evenVBand="0" w:oddHBand="0" w:evenHBand="0" w:firstRowFirstColumn="0" w:firstRowLastColumn="0" w:lastRowFirstColumn="0" w:lastRowLastColumn="0"/>
              <w:rPr>
                <w:sz w:val="24"/>
                <w:szCs w:val="24"/>
              </w:rPr>
            </w:pPr>
            <w:proofErr w:type="spellStart"/>
            <w:r>
              <w:rPr>
                <w:sz w:val="24"/>
                <w:szCs w:val="24"/>
              </w:rPr>
              <w:t>λ</w:t>
            </w:r>
            <w:r w:rsidRPr="006E1DDF">
              <w:rPr>
                <w:sz w:val="24"/>
                <w:szCs w:val="24"/>
                <w:vertAlign w:val="subscript"/>
              </w:rPr>
              <w:t>min</w:t>
            </w:r>
            <w:proofErr w:type="spellEnd"/>
            <w:r>
              <w:rPr>
                <w:sz w:val="24"/>
                <w:szCs w:val="24"/>
              </w:rPr>
              <w:t xml:space="preserve"> (µm)</w:t>
            </w:r>
          </w:p>
        </w:tc>
        <w:tc>
          <w:tcPr>
            <w:tcW w:w="1134" w:type="dxa"/>
            <w:tcBorders>
              <w:right w:val="single" w:sz="4" w:space="0" w:color="auto"/>
            </w:tcBorders>
          </w:tcPr>
          <w:p w:rsidR="00886F4A" w:rsidRDefault="00886F4A" w:rsidP="006E1DDF">
            <w:pPr>
              <w:cnfStyle w:val="100000000000" w:firstRow="1" w:lastRow="0" w:firstColumn="0" w:lastColumn="0" w:oddVBand="0" w:evenVBand="0" w:oddHBand="0" w:evenHBand="0" w:firstRowFirstColumn="0" w:firstRowLastColumn="0" w:lastRowFirstColumn="0" w:lastRowLastColumn="0"/>
              <w:rPr>
                <w:sz w:val="24"/>
                <w:szCs w:val="24"/>
              </w:rPr>
            </w:pPr>
            <w:proofErr w:type="spellStart"/>
            <w:r>
              <w:rPr>
                <w:sz w:val="24"/>
                <w:szCs w:val="24"/>
              </w:rPr>
              <w:t>λ</w:t>
            </w:r>
            <w:r w:rsidRPr="006E1DDF">
              <w:rPr>
                <w:sz w:val="24"/>
                <w:szCs w:val="24"/>
                <w:vertAlign w:val="subscript"/>
              </w:rPr>
              <w:t>m</w:t>
            </w:r>
            <w:r>
              <w:rPr>
                <w:sz w:val="24"/>
                <w:szCs w:val="24"/>
                <w:vertAlign w:val="subscript"/>
              </w:rPr>
              <w:t>ax</w:t>
            </w:r>
            <w:proofErr w:type="spellEnd"/>
            <w:r>
              <w:rPr>
                <w:sz w:val="24"/>
                <w:szCs w:val="24"/>
              </w:rPr>
              <w:t xml:space="preserve"> (µm)</w:t>
            </w:r>
          </w:p>
        </w:tc>
        <w:tc>
          <w:tcPr>
            <w:tcW w:w="5733" w:type="dxa"/>
            <w:vMerge w:val="restart"/>
            <w:tcBorders>
              <w:top w:val="nil"/>
              <w:left w:val="single" w:sz="4" w:space="0" w:color="auto"/>
              <w:bottom w:val="nil"/>
              <w:right w:val="nil"/>
            </w:tcBorders>
          </w:tcPr>
          <w:p w:rsidR="00886F4A" w:rsidRDefault="000E4076" w:rsidP="006E1DDF">
            <w:pPr>
              <w:cnfStyle w:val="100000000000" w:firstRow="1" w:lastRow="0" w:firstColumn="0" w:lastColumn="0" w:oddVBand="0" w:evenVBand="0" w:oddHBand="0" w:evenHBand="0" w:firstRowFirstColumn="0" w:firstRowLastColumn="0" w:lastRowFirstColumn="0" w:lastRowLastColumn="0"/>
              <w:rPr>
                <w:sz w:val="24"/>
                <w:szCs w:val="24"/>
              </w:rPr>
            </w:pPr>
            <w:r w:rsidRPr="000E4076">
              <w:rPr>
                <w:noProof/>
                <w:sz w:val="24"/>
                <w:szCs w:val="24"/>
                <w:lang w:eastAsia="en-GB"/>
              </w:rPr>
              <w:drawing>
                <wp:inline distT="0" distB="0" distL="0" distR="0">
                  <wp:extent cx="3762375" cy="2913839"/>
                  <wp:effectExtent l="0" t="0" r="0" b="1270"/>
                  <wp:docPr id="28" name="Picture 28" descr="C:\Users\Carl\Dropbox\Setting_up_FELIX\v3_pics_lowres\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Dropbox\Setting_up_FELIX\v3_pics_lowres\Pictur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033" cy="2920544"/>
                          </a:xfrm>
                          <a:prstGeom prst="rect">
                            <a:avLst/>
                          </a:prstGeom>
                          <a:noFill/>
                          <a:ln>
                            <a:noFill/>
                          </a:ln>
                        </pic:spPr>
                      </pic:pic>
                    </a:graphicData>
                  </a:graphic>
                </wp:inline>
              </w:drawing>
            </w:r>
          </w:p>
        </w:tc>
      </w:tr>
      <w:tr w:rsidR="00693F57" w:rsidTr="00886F4A">
        <w:tc>
          <w:tcPr>
            <w:cnfStyle w:val="001000000000" w:firstRow="0" w:lastRow="0" w:firstColumn="1" w:lastColumn="0" w:oddVBand="0" w:evenVBand="0" w:oddHBand="0" w:evenHBand="0" w:firstRowFirstColumn="0" w:firstRowLastColumn="0" w:lastRowFirstColumn="0" w:lastRowLastColumn="0"/>
            <w:tcW w:w="1271" w:type="dxa"/>
          </w:tcPr>
          <w:p w:rsidR="00886F4A" w:rsidRPr="005741A3" w:rsidRDefault="00886F4A" w:rsidP="006E1DDF">
            <w:pPr>
              <w:rPr>
                <w:b w:val="0"/>
                <w:sz w:val="24"/>
                <w:szCs w:val="24"/>
              </w:rPr>
            </w:pPr>
            <w:r w:rsidRPr="005741A3">
              <w:rPr>
                <w:b w:val="0"/>
                <w:sz w:val="24"/>
                <w:szCs w:val="24"/>
              </w:rPr>
              <w:t>27.5</w:t>
            </w:r>
          </w:p>
        </w:tc>
        <w:tc>
          <w:tcPr>
            <w:tcW w:w="709" w:type="dxa"/>
          </w:tcPr>
          <w:p w:rsidR="00886F4A" w:rsidRPr="005741A3"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13.1</w:t>
            </w:r>
          </w:p>
        </w:tc>
        <w:tc>
          <w:tcPr>
            <w:tcW w:w="1134" w:type="dxa"/>
            <w:tcBorders>
              <w:right w:val="single" w:sz="4" w:space="0" w:color="auto"/>
            </w:tcBorders>
          </w:tcPr>
          <w:p w:rsidR="00886F4A" w:rsidRPr="005741A3"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w:t>
            </w:r>
          </w:p>
        </w:tc>
        <w:tc>
          <w:tcPr>
            <w:tcW w:w="5733" w:type="dxa"/>
            <w:vMerge/>
            <w:tcBorders>
              <w:top w:val="nil"/>
              <w:left w:val="single" w:sz="4" w:space="0" w:color="auto"/>
              <w:bottom w:val="nil"/>
              <w:right w:val="nil"/>
            </w:tcBorders>
          </w:tcPr>
          <w:p w:rsidR="00886F4A"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p>
        </w:tc>
      </w:tr>
      <w:tr w:rsidR="00693F57" w:rsidTr="00886F4A">
        <w:tc>
          <w:tcPr>
            <w:cnfStyle w:val="001000000000" w:firstRow="0" w:lastRow="0" w:firstColumn="1" w:lastColumn="0" w:oddVBand="0" w:evenVBand="0" w:oddHBand="0" w:evenHBand="0" w:firstRowFirstColumn="0" w:firstRowLastColumn="0" w:lastRowFirstColumn="0" w:lastRowLastColumn="0"/>
            <w:tcW w:w="1271" w:type="dxa"/>
          </w:tcPr>
          <w:p w:rsidR="00886F4A" w:rsidRPr="005741A3" w:rsidRDefault="00886F4A" w:rsidP="006E1DDF">
            <w:pPr>
              <w:rPr>
                <w:b w:val="0"/>
                <w:sz w:val="24"/>
                <w:szCs w:val="24"/>
              </w:rPr>
            </w:pPr>
            <w:r>
              <w:rPr>
                <w:b w:val="0"/>
                <w:sz w:val="24"/>
                <w:szCs w:val="24"/>
              </w:rPr>
              <w:t>30</w:t>
            </w:r>
          </w:p>
        </w:tc>
        <w:tc>
          <w:tcPr>
            <w:tcW w:w="709" w:type="dxa"/>
          </w:tcPr>
          <w:p w:rsidR="00886F4A" w:rsidRPr="005741A3"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11</w:t>
            </w:r>
          </w:p>
        </w:tc>
        <w:tc>
          <w:tcPr>
            <w:tcW w:w="1134" w:type="dxa"/>
            <w:tcBorders>
              <w:right w:val="single" w:sz="4" w:space="0" w:color="auto"/>
            </w:tcBorders>
          </w:tcPr>
          <w:p w:rsidR="00886F4A" w:rsidRPr="005741A3"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42</w:t>
            </w:r>
          </w:p>
        </w:tc>
        <w:tc>
          <w:tcPr>
            <w:tcW w:w="5733" w:type="dxa"/>
            <w:vMerge/>
            <w:tcBorders>
              <w:top w:val="nil"/>
              <w:left w:val="single" w:sz="4" w:space="0" w:color="auto"/>
              <w:bottom w:val="nil"/>
              <w:right w:val="nil"/>
            </w:tcBorders>
          </w:tcPr>
          <w:p w:rsidR="00886F4A"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p>
        </w:tc>
      </w:tr>
      <w:tr w:rsidR="00693F57" w:rsidTr="00886F4A">
        <w:tc>
          <w:tcPr>
            <w:cnfStyle w:val="001000000000" w:firstRow="0" w:lastRow="0" w:firstColumn="1" w:lastColumn="0" w:oddVBand="0" w:evenVBand="0" w:oddHBand="0" w:evenHBand="0" w:firstRowFirstColumn="0" w:firstRowLastColumn="0" w:lastRowFirstColumn="0" w:lastRowLastColumn="0"/>
            <w:tcW w:w="1271" w:type="dxa"/>
          </w:tcPr>
          <w:p w:rsidR="00886F4A" w:rsidRPr="005741A3" w:rsidRDefault="00886F4A" w:rsidP="006E1DDF">
            <w:pPr>
              <w:rPr>
                <w:b w:val="0"/>
                <w:sz w:val="24"/>
                <w:szCs w:val="24"/>
              </w:rPr>
            </w:pPr>
            <w:r>
              <w:rPr>
                <w:b w:val="0"/>
                <w:sz w:val="24"/>
                <w:szCs w:val="24"/>
              </w:rPr>
              <w:t>31.4</w:t>
            </w:r>
          </w:p>
        </w:tc>
        <w:tc>
          <w:tcPr>
            <w:tcW w:w="709" w:type="dxa"/>
          </w:tcPr>
          <w:p w:rsidR="00886F4A" w:rsidRPr="005741A3"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10.1</w:t>
            </w:r>
          </w:p>
        </w:tc>
        <w:tc>
          <w:tcPr>
            <w:tcW w:w="1134" w:type="dxa"/>
            <w:tcBorders>
              <w:right w:val="single" w:sz="4" w:space="0" w:color="auto"/>
            </w:tcBorders>
          </w:tcPr>
          <w:p w:rsidR="00886F4A" w:rsidRPr="005741A3"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38.5</w:t>
            </w:r>
          </w:p>
        </w:tc>
        <w:tc>
          <w:tcPr>
            <w:tcW w:w="5733" w:type="dxa"/>
            <w:vMerge/>
            <w:tcBorders>
              <w:top w:val="nil"/>
              <w:left w:val="single" w:sz="4" w:space="0" w:color="auto"/>
              <w:bottom w:val="nil"/>
              <w:right w:val="nil"/>
            </w:tcBorders>
          </w:tcPr>
          <w:p w:rsidR="00886F4A"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p>
        </w:tc>
      </w:tr>
      <w:tr w:rsidR="00693F57" w:rsidTr="00886F4A">
        <w:tc>
          <w:tcPr>
            <w:cnfStyle w:val="001000000000" w:firstRow="0" w:lastRow="0" w:firstColumn="1" w:lastColumn="0" w:oddVBand="0" w:evenVBand="0" w:oddHBand="0" w:evenHBand="0" w:firstRowFirstColumn="0" w:firstRowLastColumn="0" w:lastRowFirstColumn="0" w:lastRowLastColumn="0"/>
            <w:tcW w:w="1271" w:type="dxa"/>
          </w:tcPr>
          <w:p w:rsidR="00886F4A" w:rsidRPr="005741A3" w:rsidRDefault="00886F4A" w:rsidP="006E1DDF">
            <w:pPr>
              <w:rPr>
                <w:b w:val="0"/>
                <w:sz w:val="24"/>
                <w:szCs w:val="24"/>
              </w:rPr>
            </w:pPr>
            <w:r>
              <w:rPr>
                <w:b w:val="0"/>
                <w:sz w:val="24"/>
                <w:szCs w:val="24"/>
              </w:rPr>
              <w:t>38</w:t>
            </w:r>
          </w:p>
        </w:tc>
        <w:tc>
          <w:tcPr>
            <w:tcW w:w="709" w:type="dxa"/>
          </w:tcPr>
          <w:p w:rsidR="00886F4A" w:rsidRPr="005741A3"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6.9</w:t>
            </w:r>
          </w:p>
        </w:tc>
        <w:tc>
          <w:tcPr>
            <w:tcW w:w="1134" w:type="dxa"/>
            <w:tcBorders>
              <w:right w:val="single" w:sz="4" w:space="0" w:color="auto"/>
            </w:tcBorders>
          </w:tcPr>
          <w:p w:rsidR="00886F4A" w:rsidRPr="005741A3"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26.3</w:t>
            </w:r>
          </w:p>
        </w:tc>
        <w:tc>
          <w:tcPr>
            <w:tcW w:w="5733" w:type="dxa"/>
            <w:vMerge/>
            <w:tcBorders>
              <w:top w:val="nil"/>
              <w:left w:val="single" w:sz="4" w:space="0" w:color="auto"/>
              <w:bottom w:val="nil"/>
              <w:right w:val="nil"/>
            </w:tcBorders>
          </w:tcPr>
          <w:p w:rsidR="00886F4A"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p>
        </w:tc>
      </w:tr>
      <w:tr w:rsidR="00693F57" w:rsidTr="00886F4A">
        <w:tc>
          <w:tcPr>
            <w:cnfStyle w:val="001000000000" w:firstRow="0" w:lastRow="0" w:firstColumn="1" w:lastColumn="0" w:oddVBand="0" w:evenVBand="0" w:oddHBand="0" w:evenHBand="0" w:firstRowFirstColumn="0" w:firstRowLastColumn="0" w:lastRowFirstColumn="0" w:lastRowLastColumn="0"/>
            <w:tcW w:w="1271" w:type="dxa"/>
          </w:tcPr>
          <w:p w:rsidR="00886F4A" w:rsidRPr="005741A3" w:rsidRDefault="00886F4A" w:rsidP="006E1DDF">
            <w:pPr>
              <w:rPr>
                <w:b w:val="0"/>
                <w:sz w:val="24"/>
                <w:szCs w:val="24"/>
              </w:rPr>
            </w:pPr>
            <w:r>
              <w:rPr>
                <w:b w:val="0"/>
                <w:sz w:val="24"/>
                <w:szCs w:val="24"/>
              </w:rPr>
              <w:t>44</w:t>
            </w:r>
          </w:p>
        </w:tc>
        <w:tc>
          <w:tcPr>
            <w:tcW w:w="709" w:type="dxa"/>
          </w:tcPr>
          <w:p w:rsidR="00886F4A" w:rsidRPr="005741A3"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5.5</w:t>
            </w:r>
          </w:p>
        </w:tc>
        <w:tc>
          <w:tcPr>
            <w:tcW w:w="1134" w:type="dxa"/>
            <w:tcBorders>
              <w:right w:val="single" w:sz="4" w:space="0" w:color="auto"/>
            </w:tcBorders>
          </w:tcPr>
          <w:p w:rsidR="00886F4A" w:rsidRPr="005741A3"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19.6</w:t>
            </w:r>
          </w:p>
        </w:tc>
        <w:tc>
          <w:tcPr>
            <w:tcW w:w="5733" w:type="dxa"/>
            <w:vMerge/>
            <w:tcBorders>
              <w:top w:val="nil"/>
              <w:left w:val="single" w:sz="4" w:space="0" w:color="auto"/>
              <w:bottom w:val="nil"/>
              <w:right w:val="nil"/>
            </w:tcBorders>
          </w:tcPr>
          <w:p w:rsidR="00886F4A"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p>
        </w:tc>
      </w:tr>
      <w:tr w:rsidR="00693F57" w:rsidTr="00886F4A">
        <w:tc>
          <w:tcPr>
            <w:cnfStyle w:val="001000000000" w:firstRow="0" w:lastRow="0" w:firstColumn="1" w:lastColumn="0" w:oddVBand="0" w:evenVBand="0" w:oddHBand="0" w:evenHBand="0" w:firstRowFirstColumn="0" w:firstRowLastColumn="0" w:lastRowFirstColumn="0" w:lastRowLastColumn="0"/>
            <w:tcW w:w="1271" w:type="dxa"/>
          </w:tcPr>
          <w:p w:rsidR="00886F4A" w:rsidRPr="005741A3" w:rsidRDefault="00886F4A" w:rsidP="006E1DDF">
            <w:pPr>
              <w:rPr>
                <w:b w:val="0"/>
                <w:sz w:val="24"/>
                <w:szCs w:val="24"/>
              </w:rPr>
            </w:pPr>
            <w:r>
              <w:rPr>
                <w:b w:val="0"/>
                <w:sz w:val="24"/>
                <w:szCs w:val="24"/>
              </w:rPr>
              <w:t>45.5</w:t>
            </w:r>
          </w:p>
        </w:tc>
        <w:tc>
          <w:tcPr>
            <w:tcW w:w="709" w:type="dxa"/>
          </w:tcPr>
          <w:p w:rsidR="00886F4A" w:rsidRPr="005741A3"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134" w:type="dxa"/>
            <w:tcBorders>
              <w:right w:val="single" w:sz="4" w:space="0" w:color="auto"/>
            </w:tcBorders>
          </w:tcPr>
          <w:p w:rsidR="00886F4A" w:rsidRPr="005741A3"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18.3</w:t>
            </w:r>
          </w:p>
        </w:tc>
        <w:tc>
          <w:tcPr>
            <w:tcW w:w="5733" w:type="dxa"/>
            <w:vMerge/>
            <w:tcBorders>
              <w:top w:val="nil"/>
              <w:left w:val="single" w:sz="4" w:space="0" w:color="auto"/>
              <w:bottom w:val="nil"/>
              <w:right w:val="nil"/>
            </w:tcBorders>
          </w:tcPr>
          <w:p w:rsidR="00886F4A"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p>
        </w:tc>
      </w:tr>
      <w:tr w:rsidR="00693F57" w:rsidTr="00886F4A">
        <w:tc>
          <w:tcPr>
            <w:cnfStyle w:val="001000000000" w:firstRow="0" w:lastRow="0" w:firstColumn="1" w:lastColumn="0" w:oddVBand="0" w:evenVBand="0" w:oddHBand="0" w:evenHBand="0" w:firstRowFirstColumn="0" w:firstRowLastColumn="0" w:lastRowFirstColumn="0" w:lastRowLastColumn="0"/>
            <w:tcW w:w="1271" w:type="dxa"/>
          </w:tcPr>
          <w:p w:rsidR="00886F4A" w:rsidRPr="005741A3" w:rsidRDefault="00886F4A" w:rsidP="006E1DDF">
            <w:pPr>
              <w:rPr>
                <w:b w:val="0"/>
                <w:sz w:val="24"/>
                <w:szCs w:val="24"/>
              </w:rPr>
            </w:pPr>
            <w:r>
              <w:rPr>
                <w:b w:val="0"/>
                <w:sz w:val="24"/>
                <w:szCs w:val="24"/>
              </w:rPr>
              <w:t>47</w:t>
            </w:r>
          </w:p>
        </w:tc>
        <w:tc>
          <w:tcPr>
            <w:tcW w:w="709" w:type="dxa"/>
          </w:tcPr>
          <w:p w:rsidR="00886F4A" w:rsidRPr="005741A3"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4.8</w:t>
            </w:r>
          </w:p>
        </w:tc>
        <w:tc>
          <w:tcPr>
            <w:tcW w:w="1134" w:type="dxa"/>
            <w:tcBorders>
              <w:right w:val="single" w:sz="4" w:space="0" w:color="auto"/>
            </w:tcBorders>
          </w:tcPr>
          <w:p w:rsidR="00886F4A" w:rsidRPr="005741A3"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17</w:t>
            </w:r>
          </w:p>
        </w:tc>
        <w:tc>
          <w:tcPr>
            <w:tcW w:w="5733" w:type="dxa"/>
            <w:vMerge/>
            <w:tcBorders>
              <w:top w:val="nil"/>
              <w:left w:val="single" w:sz="4" w:space="0" w:color="auto"/>
              <w:bottom w:val="nil"/>
              <w:right w:val="nil"/>
            </w:tcBorders>
          </w:tcPr>
          <w:p w:rsidR="00886F4A" w:rsidRDefault="00886F4A" w:rsidP="006E1DDF">
            <w:pPr>
              <w:cnfStyle w:val="000000000000" w:firstRow="0" w:lastRow="0" w:firstColumn="0" w:lastColumn="0" w:oddVBand="0" w:evenVBand="0" w:oddHBand="0" w:evenHBand="0" w:firstRowFirstColumn="0" w:firstRowLastColumn="0" w:lastRowFirstColumn="0" w:lastRowLastColumn="0"/>
              <w:rPr>
                <w:sz w:val="24"/>
                <w:szCs w:val="24"/>
              </w:rPr>
            </w:pPr>
          </w:p>
        </w:tc>
      </w:tr>
    </w:tbl>
    <w:p w:rsidR="006E1DDF" w:rsidRDefault="006E1DDF" w:rsidP="005741A3">
      <w:pPr>
        <w:rPr>
          <w:sz w:val="24"/>
          <w:szCs w:val="24"/>
        </w:rPr>
      </w:pPr>
    </w:p>
    <w:p w:rsidR="005741A3" w:rsidRDefault="00E93209" w:rsidP="005741A3">
      <w:pPr>
        <w:pStyle w:val="ListParagraph"/>
        <w:numPr>
          <w:ilvl w:val="0"/>
          <w:numId w:val="2"/>
        </w:numPr>
        <w:rPr>
          <w:sz w:val="24"/>
          <w:szCs w:val="24"/>
        </w:rPr>
      </w:pPr>
      <w:r>
        <w:rPr>
          <w:sz w:val="24"/>
          <w:szCs w:val="24"/>
        </w:rPr>
        <w:t>In the window “FELIX_dump_line_L2”, f</w:t>
      </w:r>
      <w:r w:rsidR="005741A3">
        <w:rPr>
          <w:sz w:val="24"/>
          <w:szCs w:val="24"/>
        </w:rPr>
        <w:t>ind a previous</w:t>
      </w:r>
      <w:r w:rsidR="00234391">
        <w:rPr>
          <w:sz w:val="24"/>
          <w:szCs w:val="24"/>
        </w:rPr>
        <w:t xml:space="preserve"> (</w:t>
      </w:r>
      <w:r w:rsidR="00234391" w:rsidRPr="001624BC">
        <w:rPr>
          <w:sz w:val="24"/>
          <w:szCs w:val="24"/>
          <w:u w:val="single"/>
        </w:rPr>
        <w:t>and most recent</w:t>
      </w:r>
      <w:r w:rsidR="00234391">
        <w:rPr>
          <w:sz w:val="24"/>
          <w:szCs w:val="24"/>
        </w:rPr>
        <w:t>)</w:t>
      </w:r>
      <w:r w:rsidR="005741A3">
        <w:rPr>
          <w:sz w:val="24"/>
          <w:szCs w:val="24"/>
        </w:rPr>
        <w:t xml:space="preserve"> setting for the same beam energy / rep rate. </w:t>
      </w:r>
      <w:r w:rsidR="00693F57">
        <w:rPr>
          <w:sz w:val="24"/>
          <w:szCs w:val="24"/>
        </w:rPr>
        <w:t>(1) Open “File”, “</w:t>
      </w:r>
      <w:r w:rsidR="005741A3">
        <w:rPr>
          <w:sz w:val="24"/>
          <w:szCs w:val="24"/>
        </w:rPr>
        <w:t>Find setting</w:t>
      </w:r>
      <w:r w:rsidR="00693F57">
        <w:rPr>
          <w:sz w:val="24"/>
          <w:szCs w:val="24"/>
        </w:rPr>
        <w:t>”,</w:t>
      </w:r>
      <w:r w:rsidR="005741A3">
        <w:rPr>
          <w:sz w:val="24"/>
          <w:szCs w:val="24"/>
        </w:rPr>
        <w:t xml:space="preserve"> </w:t>
      </w:r>
      <w:r w:rsidR="00693F57">
        <w:rPr>
          <w:sz w:val="24"/>
          <w:szCs w:val="24"/>
        </w:rPr>
        <w:t>“</w:t>
      </w:r>
      <w:r w:rsidR="005741A3">
        <w:rPr>
          <w:sz w:val="24"/>
          <w:szCs w:val="24"/>
        </w:rPr>
        <w:t>load</w:t>
      </w:r>
      <w:r w:rsidR="00693F57">
        <w:rPr>
          <w:sz w:val="24"/>
          <w:szCs w:val="24"/>
        </w:rPr>
        <w:t>”. The suitable file name should then appear (2)</w:t>
      </w:r>
      <w:r w:rsidR="001B6390">
        <w:rPr>
          <w:sz w:val="24"/>
          <w:szCs w:val="24"/>
        </w:rPr>
        <w:t>. Then “unlock” the panel.</w:t>
      </w:r>
      <w:r w:rsidR="00CB7D23">
        <w:rPr>
          <w:sz w:val="24"/>
          <w:szCs w:val="24"/>
        </w:rPr>
        <w:t xml:space="preserve"> </w:t>
      </w:r>
    </w:p>
    <w:p w:rsidR="00CF7E43" w:rsidRPr="00CF7E43" w:rsidRDefault="000E4076" w:rsidP="00CF7E43">
      <w:pPr>
        <w:rPr>
          <w:sz w:val="24"/>
          <w:szCs w:val="24"/>
        </w:rPr>
      </w:pPr>
      <w:r w:rsidRPr="000E4076">
        <w:rPr>
          <w:noProof/>
          <w:sz w:val="24"/>
          <w:szCs w:val="24"/>
          <w:lang w:eastAsia="en-GB"/>
        </w:rPr>
        <w:drawing>
          <wp:inline distT="0" distB="0" distL="0" distR="0">
            <wp:extent cx="5836920" cy="3452714"/>
            <wp:effectExtent l="0" t="0" r="0" b="0"/>
            <wp:docPr id="29" name="Picture 29" descr="C:\Users\Carl\Dropbox\Setting_up_FELIX\v3_pics_lowres\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Dropbox\Setting_up_FELIX\v3_pics_lowres\Picture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6920" cy="3452714"/>
                    </a:xfrm>
                    <a:prstGeom prst="rect">
                      <a:avLst/>
                    </a:prstGeom>
                    <a:noFill/>
                    <a:ln>
                      <a:noFill/>
                    </a:ln>
                  </pic:spPr>
                </pic:pic>
              </a:graphicData>
            </a:graphic>
          </wp:inline>
        </w:drawing>
      </w:r>
    </w:p>
    <w:p w:rsidR="00693F57" w:rsidRDefault="00693F57">
      <w:pPr>
        <w:rPr>
          <w:sz w:val="24"/>
          <w:szCs w:val="24"/>
        </w:rPr>
      </w:pPr>
      <w:r>
        <w:rPr>
          <w:sz w:val="24"/>
          <w:szCs w:val="24"/>
        </w:rPr>
        <w:br w:type="page"/>
      </w:r>
    </w:p>
    <w:p w:rsidR="005741A3" w:rsidRDefault="006451A6" w:rsidP="005741A3">
      <w:pPr>
        <w:pStyle w:val="ListParagraph"/>
        <w:numPr>
          <w:ilvl w:val="0"/>
          <w:numId w:val="2"/>
        </w:numPr>
        <w:rPr>
          <w:sz w:val="24"/>
          <w:szCs w:val="24"/>
        </w:rPr>
      </w:pPr>
      <w:r>
        <w:rPr>
          <w:sz w:val="24"/>
          <w:szCs w:val="24"/>
        </w:rPr>
        <w:lastRenderedPageBreak/>
        <w:t>In the window “Gun &gt; Felix”, c</w:t>
      </w:r>
      <w:r w:rsidR="00234391">
        <w:rPr>
          <w:sz w:val="24"/>
          <w:szCs w:val="24"/>
        </w:rPr>
        <w:t>hange</w:t>
      </w:r>
      <w:r>
        <w:rPr>
          <w:sz w:val="24"/>
          <w:szCs w:val="24"/>
        </w:rPr>
        <w:t xml:space="preserve"> the</w:t>
      </w:r>
      <w:r w:rsidR="00234391">
        <w:rPr>
          <w:sz w:val="24"/>
          <w:szCs w:val="24"/>
        </w:rPr>
        <w:t xml:space="preserve"> gun bias to </w:t>
      </w:r>
      <w:r w:rsidR="006224F3">
        <w:rPr>
          <w:sz w:val="24"/>
          <w:szCs w:val="24"/>
        </w:rPr>
        <w:sym w:font="Symbol" w:char="F07E"/>
      </w:r>
      <w:r w:rsidR="00E31D77">
        <w:rPr>
          <w:sz w:val="24"/>
          <w:szCs w:val="24"/>
        </w:rPr>
        <w:t>76 V</w:t>
      </w:r>
      <w:r w:rsidR="00251527">
        <w:rPr>
          <w:sz w:val="24"/>
          <w:szCs w:val="24"/>
        </w:rPr>
        <w:t xml:space="preserve"> (for 1GHz)</w:t>
      </w:r>
      <w:r w:rsidR="006224F3">
        <w:rPr>
          <w:sz w:val="24"/>
          <w:szCs w:val="24"/>
        </w:rPr>
        <w:t xml:space="preserve"> and </w:t>
      </w:r>
      <w:r w:rsidR="006224F3">
        <w:rPr>
          <w:sz w:val="24"/>
          <w:szCs w:val="24"/>
        </w:rPr>
        <w:sym w:font="Symbol" w:char="F07E"/>
      </w:r>
      <w:r w:rsidR="006224F3">
        <w:rPr>
          <w:sz w:val="24"/>
          <w:szCs w:val="24"/>
        </w:rPr>
        <w:t>170.5V (for 25MHz)</w:t>
      </w:r>
      <w:r w:rsidR="00E31D77">
        <w:rPr>
          <w:sz w:val="24"/>
          <w:szCs w:val="24"/>
        </w:rPr>
        <w:t>.</w:t>
      </w:r>
      <w:r>
        <w:rPr>
          <w:sz w:val="24"/>
          <w:szCs w:val="24"/>
        </w:rPr>
        <w:t xml:space="preserve"> </w:t>
      </w:r>
      <w:r w:rsidR="00E8603D">
        <w:rPr>
          <w:sz w:val="24"/>
          <w:szCs w:val="24"/>
        </w:rPr>
        <w:t>This value is often noted in the filename…</w:t>
      </w:r>
    </w:p>
    <w:p w:rsidR="00D9628C" w:rsidRPr="00D9628C" w:rsidRDefault="000E4076" w:rsidP="00D9628C">
      <w:pPr>
        <w:rPr>
          <w:sz w:val="24"/>
          <w:szCs w:val="24"/>
        </w:rPr>
      </w:pPr>
      <w:r w:rsidRPr="000E4076">
        <w:rPr>
          <w:noProof/>
          <w:sz w:val="24"/>
          <w:szCs w:val="24"/>
          <w:lang w:eastAsia="en-GB"/>
        </w:rPr>
        <w:drawing>
          <wp:inline distT="0" distB="0" distL="0" distR="0">
            <wp:extent cx="5836920" cy="4509243"/>
            <wp:effectExtent l="0" t="0" r="0" b="5715"/>
            <wp:docPr id="30" name="Picture 30" descr="C:\Users\Carl\Dropbox\Setting_up_FELIX\v3_pics_lowres\Pic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Dropbox\Setting_up_FELIX\v3_pics_lowres\Picture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920" cy="4509243"/>
                    </a:xfrm>
                    <a:prstGeom prst="rect">
                      <a:avLst/>
                    </a:prstGeom>
                    <a:noFill/>
                    <a:ln>
                      <a:noFill/>
                    </a:ln>
                  </pic:spPr>
                </pic:pic>
              </a:graphicData>
            </a:graphic>
          </wp:inline>
        </w:drawing>
      </w:r>
    </w:p>
    <w:p w:rsidR="005741A3" w:rsidRDefault="00263061" w:rsidP="005741A3">
      <w:pPr>
        <w:pStyle w:val="ListParagraph"/>
        <w:numPr>
          <w:ilvl w:val="0"/>
          <w:numId w:val="2"/>
        </w:numPr>
        <w:rPr>
          <w:sz w:val="24"/>
          <w:szCs w:val="24"/>
        </w:rPr>
      </w:pPr>
      <w:r>
        <w:rPr>
          <w:sz w:val="24"/>
          <w:szCs w:val="24"/>
        </w:rPr>
        <w:t>In the window “</w:t>
      </w:r>
      <w:proofErr w:type="spellStart"/>
      <w:r>
        <w:rPr>
          <w:sz w:val="24"/>
          <w:szCs w:val="24"/>
        </w:rPr>
        <w:t>Magneetslingercircuit</w:t>
      </w:r>
      <w:proofErr w:type="spellEnd"/>
      <w:r>
        <w:rPr>
          <w:sz w:val="24"/>
          <w:szCs w:val="24"/>
        </w:rPr>
        <w:t>”, c</w:t>
      </w:r>
      <w:r w:rsidR="005741A3">
        <w:rPr>
          <w:sz w:val="24"/>
          <w:szCs w:val="24"/>
        </w:rPr>
        <w:t xml:space="preserve">hange </w:t>
      </w:r>
      <w:r>
        <w:rPr>
          <w:sz w:val="24"/>
          <w:szCs w:val="24"/>
        </w:rPr>
        <w:t xml:space="preserve">the </w:t>
      </w:r>
      <w:r w:rsidR="005741A3">
        <w:rPr>
          <w:sz w:val="24"/>
          <w:szCs w:val="24"/>
        </w:rPr>
        <w:t>current</w:t>
      </w:r>
      <w:r w:rsidR="006D1888">
        <w:rPr>
          <w:sz w:val="24"/>
          <w:szCs w:val="24"/>
        </w:rPr>
        <w:t xml:space="preserve"> </w:t>
      </w:r>
      <w:r w:rsidR="005741A3">
        <w:rPr>
          <w:sz w:val="24"/>
          <w:szCs w:val="24"/>
        </w:rPr>
        <w:t xml:space="preserve">to </w:t>
      </w:r>
      <w:r w:rsidR="00914C3F">
        <w:rPr>
          <w:sz w:val="24"/>
          <w:szCs w:val="24"/>
        </w:rPr>
        <w:t xml:space="preserve">match </w:t>
      </w:r>
      <w:r>
        <w:rPr>
          <w:sz w:val="24"/>
          <w:szCs w:val="24"/>
        </w:rPr>
        <w:t>the value shown in “</w:t>
      </w:r>
      <w:r w:rsidR="00914C3F">
        <w:rPr>
          <w:sz w:val="24"/>
          <w:szCs w:val="24"/>
        </w:rPr>
        <w:t>2B20_25</w:t>
      </w:r>
      <w:r>
        <w:rPr>
          <w:sz w:val="24"/>
          <w:szCs w:val="24"/>
        </w:rPr>
        <w:t>”</w:t>
      </w:r>
      <w:r w:rsidR="00CB7D23">
        <w:rPr>
          <w:sz w:val="24"/>
          <w:szCs w:val="24"/>
        </w:rPr>
        <w:t>.</w:t>
      </w:r>
    </w:p>
    <w:p w:rsidR="00914C3F" w:rsidRPr="00914C3F" w:rsidRDefault="000E4076" w:rsidP="00914C3F">
      <w:pPr>
        <w:rPr>
          <w:sz w:val="24"/>
          <w:szCs w:val="24"/>
        </w:rPr>
      </w:pPr>
      <w:r w:rsidRPr="000E4076">
        <w:rPr>
          <w:noProof/>
          <w:sz w:val="24"/>
          <w:szCs w:val="24"/>
          <w:lang w:eastAsia="en-GB"/>
        </w:rPr>
        <w:drawing>
          <wp:inline distT="0" distB="0" distL="0" distR="0">
            <wp:extent cx="5836920" cy="2912143"/>
            <wp:effectExtent l="0" t="0" r="0" b="2540"/>
            <wp:docPr id="31" name="Picture 31" descr="C:\Users\Carl\Dropbox\Setting_up_FELIX\v3_pics_lowres\Pic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Dropbox\Setting_up_FELIX\v3_pics_lowres\Picture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6920" cy="2912143"/>
                    </a:xfrm>
                    <a:prstGeom prst="rect">
                      <a:avLst/>
                    </a:prstGeom>
                    <a:noFill/>
                    <a:ln>
                      <a:noFill/>
                    </a:ln>
                  </pic:spPr>
                </pic:pic>
              </a:graphicData>
            </a:graphic>
          </wp:inline>
        </w:drawing>
      </w:r>
    </w:p>
    <w:p w:rsidR="00914C3F" w:rsidRDefault="00914C3F">
      <w:pPr>
        <w:rPr>
          <w:sz w:val="24"/>
          <w:szCs w:val="24"/>
        </w:rPr>
      </w:pPr>
      <w:r>
        <w:rPr>
          <w:sz w:val="24"/>
          <w:szCs w:val="24"/>
        </w:rPr>
        <w:br w:type="page"/>
      </w:r>
    </w:p>
    <w:p w:rsidR="001E401C" w:rsidRDefault="00263061" w:rsidP="001E401C">
      <w:pPr>
        <w:pStyle w:val="ListParagraph"/>
        <w:numPr>
          <w:ilvl w:val="0"/>
          <w:numId w:val="2"/>
        </w:numPr>
        <w:rPr>
          <w:sz w:val="24"/>
          <w:szCs w:val="24"/>
        </w:rPr>
      </w:pPr>
      <w:r>
        <w:rPr>
          <w:sz w:val="24"/>
          <w:szCs w:val="24"/>
        </w:rPr>
        <w:lastRenderedPageBreak/>
        <w:t xml:space="preserve">In the window “low level RF phases &gt; Felix”, </w:t>
      </w:r>
      <w:r w:rsidR="0095333F">
        <w:rPr>
          <w:sz w:val="24"/>
          <w:szCs w:val="24"/>
        </w:rPr>
        <w:t>right-click the menu box</w:t>
      </w:r>
      <w:r w:rsidR="001E401C">
        <w:rPr>
          <w:sz w:val="24"/>
          <w:szCs w:val="24"/>
        </w:rPr>
        <w:t xml:space="preserve">, </w:t>
      </w:r>
      <w:r w:rsidR="0095333F">
        <w:rPr>
          <w:sz w:val="24"/>
          <w:szCs w:val="24"/>
        </w:rPr>
        <w:t>“</w:t>
      </w:r>
      <w:r w:rsidR="001E401C">
        <w:rPr>
          <w:sz w:val="24"/>
          <w:szCs w:val="24"/>
        </w:rPr>
        <w:t>open</w:t>
      </w:r>
      <w:r w:rsidR="0095333F">
        <w:rPr>
          <w:sz w:val="24"/>
          <w:szCs w:val="24"/>
        </w:rPr>
        <w:t>”</w:t>
      </w:r>
      <w:r w:rsidR="001E401C">
        <w:rPr>
          <w:sz w:val="24"/>
          <w:szCs w:val="24"/>
        </w:rPr>
        <w:t xml:space="preserve">, and </w:t>
      </w:r>
      <w:r w:rsidR="0095333F">
        <w:rPr>
          <w:sz w:val="24"/>
          <w:szCs w:val="24"/>
        </w:rPr>
        <w:t>“</w:t>
      </w:r>
      <w:r w:rsidR="001E401C">
        <w:rPr>
          <w:sz w:val="24"/>
          <w:szCs w:val="24"/>
        </w:rPr>
        <w:t>load</w:t>
      </w:r>
      <w:r w:rsidR="0095333F">
        <w:rPr>
          <w:sz w:val="24"/>
          <w:szCs w:val="24"/>
        </w:rPr>
        <w:t>”</w:t>
      </w:r>
      <w:r w:rsidR="001E401C">
        <w:rPr>
          <w:sz w:val="24"/>
          <w:szCs w:val="24"/>
        </w:rPr>
        <w:t xml:space="preserve"> the corresponding 25 MHz setting.</w:t>
      </w:r>
      <w:r w:rsidR="00E31D77">
        <w:rPr>
          <w:sz w:val="24"/>
          <w:szCs w:val="24"/>
        </w:rPr>
        <w:t xml:space="preserve"> This </w:t>
      </w:r>
      <w:r w:rsidR="00E31D77" w:rsidRPr="0095333F">
        <w:rPr>
          <w:sz w:val="24"/>
          <w:szCs w:val="24"/>
          <w:u w:val="single"/>
        </w:rPr>
        <w:t>must</w:t>
      </w:r>
      <w:r w:rsidR="00E31D77">
        <w:rPr>
          <w:sz w:val="24"/>
          <w:szCs w:val="24"/>
        </w:rPr>
        <w:t xml:space="preserve"> be identical to the file loaded earlier.</w:t>
      </w:r>
      <w:r w:rsidR="00CB7D23">
        <w:rPr>
          <w:sz w:val="24"/>
          <w:szCs w:val="24"/>
        </w:rPr>
        <w:t xml:space="preserve"> </w:t>
      </w:r>
    </w:p>
    <w:p w:rsidR="001E401C" w:rsidRPr="001E401C" w:rsidRDefault="000E4076" w:rsidP="001E401C">
      <w:pPr>
        <w:ind w:left="360"/>
        <w:rPr>
          <w:sz w:val="24"/>
          <w:szCs w:val="24"/>
        </w:rPr>
      </w:pPr>
      <w:r w:rsidRPr="000E4076">
        <w:rPr>
          <w:noProof/>
          <w:sz w:val="24"/>
          <w:szCs w:val="24"/>
          <w:lang w:eastAsia="en-GB"/>
        </w:rPr>
        <w:drawing>
          <wp:inline distT="0" distB="0" distL="0" distR="0">
            <wp:extent cx="4638675" cy="3583554"/>
            <wp:effectExtent l="0" t="0" r="0" b="0"/>
            <wp:docPr id="32" name="Picture 32" descr="C:\Users\Carl\Dropbox\Setting_up_FELIX\v3_pics_lowres\Pic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Dropbox\Setting_up_FELIX\v3_pics_lowres\Picture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5981" cy="3589198"/>
                    </a:xfrm>
                    <a:prstGeom prst="rect">
                      <a:avLst/>
                    </a:prstGeom>
                    <a:noFill/>
                    <a:ln>
                      <a:noFill/>
                    </a:ln>
                  </pic:spPr>
                </pic:pic>
              </a:graphicData>
            </a:graphic>
          </wp:inline>
        </w:drawing>
      </w:r>
    </w:p>
    <w:p w:rsidR="001E401C" w:rsidRDefault="001E401C" w:rsidP="001E401C">
      <w:pPr>
        <w:pStyle w:val="ListParagraph"/>
        <w:numPr>
          <w:ilvl w:val="0"/>
          <w:numId w:val="2"/>
        </w:numPr>
        <w:rPr>
          <w:sz w:val="24"/>
          <w:szCs w:val="24"/>
        </w:rPr>
      </w:pPr>
      <w:r>
        <w:rPr>
          <w:sz w:val="24"/>
          <w:szCs w:val="24"/>
        </w:rPr>
        <w:t>In</w:t>
      </w:r>
      <w:r w:rsidR="0095333F">
        <w:rPr>
          <w:sz w:val="24"/>
          <w:szCs w:val="24"/>
        </w:rPr>
        <w:t xml:space="preserve"> the window</w:t>
      </w:r>
      <w:r>
        <w:rPr>
          <w:sz w:val="24"/>
          <w:szCs w:val="24"/>
        </w:rPr>
        <w:t xml:space="preserve"> </w:t>
      </w:r>
      <w:r w:rsidR="0095333F">
        <w:rPr>
          <w:sz w:val="24"/>
          <w:szCs w:val="24"/>
        </w:rPr>
        <w:t>“</w:t>
      </w:r>
      <w:r>
        <w:rPr>
          <w:sz w:val="24"/>
          <w:szCs w:val="24"/>
        </w:rPr>
        <w:t>HPRF.vi</w:t>
      </w:r>
      <w:r w:rsidR="0095333F">
        <w:rPr>
          <w:sz w:val="24"/>
          <w:szCs w:val="24"/>
        </w:rPr>
        <w:t>”</w:t>
      </w:r>
      <w:r>
        <w:rPr>
          <w:sz w:val="24"/>
          <w:szCs w:val="24"/>
        </w:rPr>
        <w:t xml:space="preserve">, </w:t>
      </w:r>
      <w:r w:rsidR="00E31D77" w:rsidRPr="0095333F">
        <w:rPr>
          <w:sz w:val="24"/>
          <w:szCs w:val="24"/>
          <w:u w:val="single"/>
        </w:rPr>
        <w:t>double-check</w:t>
      </w:r>
      <w:r w:rsidR="00E31D77">
        <w:rPr>
          <w:sz w:val="24"/>
          <w:szCs w:val="24"/>
        </w:rPr>
        <w:t xml:space="preserve"> the file has been loaded. S</w:t>
      </w:r>
      <w:r>
        <w:rPr>
          <w:sz w:val="24"/>
          <w:szCs w:val="24"/>
        </w:rPr>
        <w:t>et the boxes to the loaded</w:t>
      </w:r>
      <w:r w:rsidR="0095333F">
        <w:rPr>
          <w:sz w:val="24"/>
          <w:szCs w:val="24"/>
        </w:rPr>
        <w:t xml:space="preserve"> yellow target values.</w:t>
      </w:r>
      <w:r w:rsidR="00E31D77">
        <w:rPr>
          <w:sz w:val="24"/>
          <w:szCs w:val="24"/>
        </w:rPr>
        <w:t xml:space="preserve"> Then, switch on</w:t>
      </w:r>
      <w:r w:rsidR="0095333F">
        <w:rPr>
          <w:sz w:val="24"/>
          <w:szCs w:val="24"/>
        </w:rPr>
        <w:t xml:space="preserve"> the button “3</w:t>
      </w:r>
      <w:r w:rsidR="00E31D77">
        <w:rPr>
          <w:sz w:val="24"/>
          <w:szCs w:val="24"/>
        </w:rPr>
        <w:t>GHz RF timing on”.</w:t>
      </w:r>
      <w:r w:rsidR="00CB7D23">
        <w:rPr>
          <w:sz w:val="24"/>
          <w:szCs w:val="24"/>
        </w:rPr>
        <w:t xml:space="preserve"> </w:t>
      </w:r>
    </w:p>
    <w:p w:rsidR="001E401C" w:rsidRPr="001E401C" w:rsidRDefault="000E4076" w:rsidP="001E401C">
      <w:pPr>
        <w:ind w:left="360"/>
        <w:rPr>
          <w:sz w:val="24"/>
          <w:szCs w:val="24"/>
        </w:rPr>
      </w:pPr>
      <w:r w:rsidRPr="000E4076">
        <w:rPr>
          <w:noProof/>
          <w:sz w:val="24"/>
          <w:szCs w:val="24"/>
          <w:lang w:eastAsia="en-GB"/>
        </w:rPr>
        <w:drawing>
          <wp:inline distT="0" distB="0" distL="0" distR="0">
            <wp:extent cx="4514850" cy="3457575"/>
            <wp:effectExtent l="0" t="0" r="0" b="9525"/>
            <wp:docPr id="33" name="Picture 33" descr="C:\Users\Carl\Dropbox\Setting_up_FELIX\v3_pics_lowres\Pict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Dropbox\Setting_up_FELIX\v3_pics_lowres\Picture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9747" cy="3461325"/>
                    </a:xfrm>
                    <a:prstGeom prst="rect">
                      <a:avLst/>
                    </a:prstGeom>
                    <a:noFill/>
                    <a:ln>
                      <a:noFill/>
                    </a:ln>
                  </pic:spPr>
                </pic:pic>
              </a:graphicData>
            </a:graphic>
          </wp:inline>
        </w:drawing>
      </w:r>
    </w:p>
    <w:p w:rsidR="00020753" w:rsidRPr="0067750A" w:rsidRDefault="0067750A" w:rsidP="006A4977">
      <w:pPr>
        <w:pStyle w:val="ListParagraph"/>
        <w:numPr>
          <w:ilvl w:val="0"/>
          <w:numId w:val="2"/>
        </w:numPr>
        <w:rPr>
          <w:sz w:val="24"/>
          <w:szCs w:val="24"/>
        </w:rPr>
      </w:pPr>
      <w:r w:rsidRPr="0067750A">
        <w:rPr>
          <w:sz w:val="24"/>
          <w:szCs w:val="24"/>
        </w:rPr>
        <w:lastRenderedPageBreak/>
        <w:t>Set the klystron modulators so they reach the target value (specified in</w:t>
      </w:r>
      <w:r w:rsidR="00CB7D23">
        <w:rPr>
          <w:sz w:val="24"/>
          <w:szCs w:val="24"/>
        </w:rPr>
        <w:t xml:space="preserve"> the</w:t>
      </w:r>
      <w:r w:rsidRPr="0067750A">
        <w:rPr>
          <w:sz w:val="24"/>
          <w:szCs w:val="24"/>
        </w:rPr>
        <w:t xml:space="preserve"> file name</w:t>
      </w:r>
      <w:r w:rsidR="00CB7D23">
        <w:rPr>
          <w:sz w:val="24"/>
          <w:szCs w:val="24"/>
        </w:rPr>
        <w:t>, with the line “E38k1V W39k6V”). Set the</w:t>
      </w:r>
      <w:r w:rsidRPr="0067750A">
        <w:rPr>
          <w:sz w:val="24"/>
          <w:szCs w:val="24"/>
        </w:rPr>
        <w:t xml:space="preserve"> step </w:t>
      </w:r>
      <w:r w:rsidR="00CB7D23">
        <w:rPr>
          <w:sz w:val="24"/>
          <w:szCs w:val="24"/>
        </w:rPr>
        <w:t>to about 4k – 5k, and the base to the corresponding required level</w:t>
      </w:r>
      <w:r w:rsidRPr="0067750A">
        <w:rPr>
          <w:sz w:val="24"/>
          <w:szCs w:val="24"/>
        </w:rPr>
        <w:t>.</w:t>
      </w:r>
      <w:r>
        <w:rPr>
          <w:sz w:val="24"/>
          <w:szCs w:val="24"/>
        </w:rPr>
        <w:t xml:space="preserve"> </w:t>
      </w:r>
      <w:r w:rsidR="00575B10">
        <w:rPr>
          <w:sz w:val="24"/>
          <w:szCs w:val="24"/>
        </w:rPr>
        <w:t xml:space="preserve">Press “feedback” off, and “zero”. </w:t>
      </w:r>
      <w:r w:rsidR="00020753" w:rsidRPr="0067750A">
        <w:rPr>
          <w:sz w:val="24"/>
          <w:szCs w:val="24"/>
        </w:rPr>
        <w:t>In the low-level RF power boxes, switch</w:t>
      </w:r>
      <w:r w:rsidR="00575B10">
        <w:rPr>
          <w:sz w:val="24"/>
          <w:szCs w:val="24"/>
        </w:rPr>
        <w:t xml:space="preserve"> all</w:t>
      </w:r>
      <w:r w:rsidR="00020753" w:rsidRPr="0067750A">
        <w:rPr>
          <w:sz w:val="24"/>
          <w:szCs w:val="24"/>
        </w:rPr>
        <w:t xml:space="preserve"> </w:t>
      </w:r>
      <w:r w:rsidR="00575B10">
        <w:rPr>
          <w:sz w:val="24"/>
          <w:szCs w:val="24"/>
        </w:rPr>
        <w:t>“</w:t>
      </w:r>
      <w:r w:rsidR="00020753" w:rsidRPr="0067750A">
        <w:rPr>
          <w:sz w:val="24"/>
          <w:szCs w:val="24"/>
        </w:rPr>
        <w:t>feedback</w:t>
      </w:r>
      <w:r w:rsidR="00575B10">
        <w:rPr>
          <w:sz w:val="24"/>
          <w:szCs w:val="24"/>
        </w:rPr>
        <w:t>” buttons</w:t>
      </w:r>
      <w:r w:rsidR="00020753" w:rsidRPr="0067750A">
        <w:rPr>
          <w:sz w:val="24"/>
          <w:szCs w:val="24"/>
        </w:rPr>
        <w:t xml:space="preserve"> off</w:t>
      </w:r>
      <w:r w:rsidR="00336E88" w:rsidRPr="0067750A">
        <w:rPr>
          <w:sz w:val="24"/>
          <w:szCs w:val="24"/>
        </w:rPr>
        <w:t xml:space="preserve">, and </w:t>
      </w:r>
      <w:r w:rsidR="00575B10">
        <w:rPr>
          <w:sz w:val="24"/>
          <w:szCs w:val="24"/>
        </w:rPr>
        <w:t>press “</w:t>
      </w:r>
      <w:r w:rsidR="00336E88" w:rsidRPr="0067750A">
        <w:rPr>
          <w:sz w:val="24"/>
          <w:szCs w:val="24"/>
        </w:rPr>
        <w:t>zero</w:t>
      </w:r>
      <w:r w:rsidR="00575B10">
        <w:rPr>
          <w:sz w:val="24"/>
          <w:szCs w:val="24"/>
        </w:rPr>
        <w:t>”</w:t>
      </w:r>
      <w:r>
        <w:rPr>
          <w:sz w:val="24"/>
          <w:szCs w:val="24"/>
        </w:rPr>
        <w:t xml:space="preserve">. </w:t>
      </w:r>
    </w:p>
    <w:p w:rsidR="00914C3F" w:rsidRPr="00914C3F" w:rsidRDefault="000E4076" w:rsidP="00914C3F">
      <w:pPr>
        <w:ind w:left="360"/>
        <w:rPr>
          <w:sz w:val="24"/>
          <w:szCs w:val="24"/>
        </w:rPr>
      </w:pPr>
      <w:r w:rsidRPr="000E4076">
        <w:rPr>
          <w:noProof/>
          <w:sz w:val="24"/>
          <w:szCs w:val="24"/>
          <w:lang w:eastAsia="en-GB"/>
        </w:rPr>
        <w:drawing>
          <wp:inline distT="0" distB="0" distL="0" distR="0">
            <wp:extent cx="5219700" cy="4256843"/>
            <wp:effectExtent l="0" t="0" r="0" b="0"/>
            <wp:docPr id="34" name="Picture 34" descr="C:\Users\Carl\Dropbox\Setting_up_FELIX\v3_pics_lowres\Pict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l\Dropbox\Setting_up_FELIX\v3_pics_lowres\Picture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4214" cy="4260524"/>
                    </a:xfrm>
                    <a:prstGeom prst="rect">
                      <a:avLst/>
                    </a:prstGeom>
                    <a:noFill/>
                    <a:ln>
                      <a:noFill/>
                    </a:ln>
                  </pic:spPr>
                </pic:pic>
              </a:graphicData>
            </a:graphic>
          </wp:inline>
        </w:drawing>
      </w:r>
    </w:p>
    <w:p w:rsidR="00336E88" w:rsidRDefault="0067750A" w:rsidP="001E401C">
      <w:pPr>
        <w:pStyle w:val="ListParagraph"/>
        <w:numPr>
          <w:ilvl w:val="0"/>
          <w:numId w:val="2"/>
        </w:numPr>
        <w:rPr>
          <w:sz w:val="24"/>
          <w:szCs w:val="24"/>
        </w:rPr>
      </w:pPr>
      <w:r>
        <w:rPr>
          <w:sz w:val="24"/>
          <w:szCs w:val="24"/>
        </w:rPr>
        <w:t>In “Felix timers”,</w:t>
      </w:r>
      <w:r w:rsidR="00044579">
        <w:rPr>
          <w:sz w:val="24"/>
          <w:szCs w:val="24"/>
        </w:rPr>
        <w:t xml:space="preserve"> </w:t>
      </w:r>
      <w:r w:rsidR="00E31D77">
        <w:rPr>
          <w:sz w:val="24"/>
          <w:szCs w:val="24"/>
        </w:rPr>
        <w:t xml:space="preserve">ensure </w:t>
      </w:r>
      <w:r w:rsidR="00044579">
        <w:rPr>
          <w:sz w:val="24"/>
          <w:szCs w:val="24"/>
        </w:rPr>
        <w:t>(1)</w:t>
      </w:r>
      <w:r>
        <w:rPr>
          <w:sz w:val="24"/>
          <w:szCs w:val="24"/>
        </w:rPr>
        <w:t xml:space="preserve"> </w:t>
      </w:r>
      <w:r w:rsidR="00E31D77">
        <w:rPr>
          <w:sz w:val="24"/>
          <w:szCs w:val="24"/>
        </w:rPr>
        <w:t>timer S1 is</w:t>
      </w:r>
      <w:r w:rsidR="00044579">
        <w:rPr>
          <w:sz w:val="24"/>
          <w:szCs w:val="24"/>
        </w:rPr>
        <w:t xml:space="preserve"> 2us, and (2) </w:t>
      </w:r>
      <w:r w:rsidR="00336E88">
        <w:rPr>
          <w:sz w:val="24"/>
          <w:szCs w:val="24"/>
        </w:rPr>
        <w:t>freq</w:t>
      </w:r>
      <w:r w:rsidR="00044579">
        <w:rPr>
          <w:sz w:val="24"/>
          <w:szCs w:val="24"/>
        </w:rPr>
        <w:t>uency</w:t>
      </w:r>
      <w:r w:rsidR="00336E88">
        <w:rPr>
          <w:sz w:val="24"/>
          <w:szCs w:val="24"/>
        </w:rPr>
        <w:t xml:space="preserve"> divider </w:t>
      </w:r>
      <w:r w:rsidR="00E31D77">
        <w:rPr>
          <w:sz w:val="24"/>
          <w:szCs w:val="24"/>
        </w:rPr>
        <w:t>is</w:t>
      </w:r>
      <w:r w:rsidR="00336E88">
        <w:rPr>
          <w:sz w:val="24"/>
          <w:szCs w:val="24"/>
        </w:rPr>
        <w:t xml:space="preserve"> 10 (so 1Hz output)</w:t>
      </w:r>
      <w:r w:rsidR="00044579">
        <w:rPr>
          <w:sz w:val="24"/>
          <w:szCs w:val="24"/>
        </w:rPr>
        <w:t>.</w:t>
      </w:r>
      <w:r w:rsidR="00575B10">
        <w:rPr>
          <w:sz w:val="24"/>
          <w:szCs w:val="24"/>
        </w:rPr>
        <w:t xml:space="preserve"> </w:t>
      </w:r>
    </w:p>
    <w:p w:rsidR="0067750A" w:rsidRPr="0067750A" w:rsidRDefault="000E4076" w:rsidP="0067750A">
      <w:pPr>
        <w:ind w:left="360"/>
        <w:rPr>
          <w:sz w:val="24"/>
          <w:szCs w:val="24"/>
        </w:rPr>
      </w:pPr>
      <w:r w:rsidRPr="000E4076">
        <w:rPr>
          <w:noProof/>
          <w:sz w:val="24"/>
          <w:szCs w:val="24"/>
          <w:lang w:eastAsia="en-GB"/>
        </w:rPr>
        <w:drawing>
          <wp:inline distT="0" distB="0" distL="0" distR="0">
            <wp:extent cx="5248151" cy="1933575"/>
            <wp:effectExtent l="0" t="0" r="0" b="0"/>
            <wp:docPr id="35" name="Picture 35" descr="C:\Users\Carl\Dropbox\Setting_up_FELIX\v3_pics_lowres\Pict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l\Dropbox\Setting_up_FELIX\v3_pics_lowres\Picture1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49260"/>
                    <a:stretch/>
                  </pic:blipFill>
                  <pic:spPr bwMode="auto">
                    <a:xfrm>
                      <a:off x="0" y="0"/>
                      <a:ext cx="5260905" cy="1938274"/>
                    </a:xfrm>
                    <a:prstGeom prst="rect">
                      <a:avLst/>
                    </a:prstGeom>
                    <a:noFill/>
                    <a:ln>
                      <a:noFill/>
                    </a:ln>
                    <a:extLst>
                      <a:ext uri="{53640926-AAD7-44D8-BBD7-CCE9431645EC}">
                        <a14:shadowObscured xmlns:a14="http://schemas.microsoft.com/office/drawing/2010/main"/>
                      </a:ext>
                    </a:extLst>
                  </pic:spPr>
                </pic:pic>
              </a:graphicData>
            </a:graphic>
          </wp:inline>
        </w:drawing>
      </w:r>
    </w:p>
    <w:p w:rsidR="00044579" w:rsidRDefault="00044579">
      <w:pPr>
        <w:rPr>
          <w:sz w:val="24"/>
          <w:szCs w:val="24"/>
        </w:rPr>
      </w:pPr>
      <w:r>
        <w:rPr>
          <w:sz w:val="24"/>
          <w:szCs w:val="24"/>
        </w:rPr>
        <w:br w:type="page"/>
      </w:r>
    </w:p>
    <w:p w:rsidR="00261CFB" w:rsidRDefault="00261CFB" w:rsidP="00261CFB">
      <w:pPr>
        <w:pStyle w:val="ListParagraph"/>
        <w:numPr>
          <w:ilvl w:val="0"/>
          <w:numId w:val="2"/>
        </w:numPr>
        <w:rPr>
          <w:sz w:val="24"/>
          <w:szCs w:val="24"/>
        </w:rPr>
      </w:pPr>
      <w:r>
        <w:rPr>
          <w:sz w:val="24"/>
          <w:szCs w:val="24"/>
        </w:rPr>
        <w:lastRenderedPageBreak/>
        <w:t xml:space="preserve">Insert the beam splitter, and align the </w:t>
      </w:r>
      <w:proofErr w:type="spellStart"/>
      <w:r>
        <w:rPr>
          <w:sz w:val="24"/>
          <w:szCs w:val="24"/>
        </w:rPr>
        <w:t>HeNe</w:t>
      </w:r>
      <w:proofErr w:type="spellEnd"/>
      <w:r>
        <w:rPr>
          <w:sz w:val="24"/>
          <w:szCs w:val="24"/>
        </w:rPr>
        <w:t xml:space="preserve"> through the cavity mirrors. Watch </w:t>
      </w:r>
      <w:r w:rsidR="00656D2A">
        <w:rPr>
          <w:sz w:val="24"/>
          <w:szCs w:val="24"/>
        </w:rPr>
        <w:t>“</w:t>
      </w:r>
      <w:r>
        <w:rPr>
          <w:sz w:val="24"/>
          <w:szCs w:val="24"/>
        </w:rPr>
        <w:t>2S21</w:t>
      </w:r>
      <w:r w:rsidR="00656D2A">
        <w:rPr>
          <w:sz w:val="24"/>
          <w:szCs w:val="24"/>
        </w:rPr>
        <w:t>”</w:t>
      </w:r>
      <w:r>
        <w:rPr>
          <w:sz w:val="24"/>
          <w:szCs w:val="24"/>
        </w:rPr>
        <w:t xml:space="preserve"> and adjust the downstream mirror. Watch </w:t>
      </w:r>
      <w:r w:rsidR="00656D2A">
        <w:rPr>
          <w:sz w:val="24"/>
          <w:szCs w:val="24"/>
        </w:rPr>
        <w:t>“</w:t>
      </w:r>
      <w:r>
        <w:rPr>
          <w:sz w:val="24"/>
          <w:szCs w:val="24"/>
        </w:rPr>
        <w:t>2S41</w:t>
      </w:r>
      <w:r w:rsidR="00656D2A">
        <w:rPr>
          <w:sz w:val="24"/>
          <w:szCs w:val="24"/>
        </w:rPr>
        <w:t>”</w:t>
      </w:r>
      <w:r>
        <w:rPr>
          <w:sz w:val="24"/>
          <w:szCs w:val="24"/>
        </w:rPr>
        <w:t>, and adjust the upstream mirror.</w:t>
      </w:r>
      <w:r w:rsidR="00331D7C">
        <w:rPr>
          <w:sz w:val="24"/>
          <w:szCs w:val="24"/>
        </w:rPr>
        <w:t xml:space="preserve"> </w:t>
      </w:r>
    </w:p>
    <w:p w:rsidR="00261CFB" w:rsidRPr="00261CFB" w:rsidRDefault="00FE4DC9" w:rsidP="00261CFB">
      <w:pPr>
        <w:ind w:left="360"/>
        <w:rPr>
          <w:sz w:val="24"/>
          <w:szCs w:val="24"/>
        </w:rPr>
      </w:pPr>
      <w:r w:rsidRPr="00FE4DC9">
        <w:rPr>
          <w:noProof/>
          <w:sz w:val="24"/>
          <w:szCs w:val="24"/>
          <w:lang w:eastAsia="en-GB"/>
        </w:rPr>
        <w:drawing>
          <wp:inline distT="0" distB="0" distL="0" distR="0">
            <wp:extent cx="5295900" cy="2856748"/>
            <wp:effectExtent l="0" t="0" r="0" b="1270"/>
            <wp:docPr id="36" name="Picture 36" descr="C:\Users\Carl\Dropbox\Setting_up_FELIX\v3_pics_lowres\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l\Dropbox\Setting_up_FELIX\v3_pics_lowres\Picture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246" cy="2859092"/>
                    </a:xfrm>
                    <a:prstGeom prst="rect">
                      <a:avLst/>
                    </a:prstGeom>
                    <a:noFill/>
                    <a:ln>
                      <a:noFill/>
                    </a:ln>
                  </pic:spPr>
                </pic:pic>
              </a:graphicData>
            </a:graphic>
          </wp:inline>
        </w:drawing>
      </w:r>
    </w:p>
    <w:p w:rsidR="00331D7C" w:rsidRDefault="00331D7C" w:rsidP="00331D7C">
      <w:pPr>
        <w:pStyle w:val="ListParagraph"/>
        <w:numPr>
          <w:ilvl w:val="0"/>
          <w:numId w:val="2"/>
        </w:numPr>
        <w:rPr>
          <w:sz w:val="24"/>
          <w:szCs w:val="24"/>
        </w:rPr>
      </w:pPr>
      <w:r>
        <w:rPr>
          <w:sz w:val="24"/>
          <w:szCs w:val="24"/>
        </w:rPr>
        <w:t xml:space="preserve">Remove the beam splitter, and press the button “GUN RF timing on”. </w:t>
      </w:r>
    </w:p>
    <w:p w:rsidR="00331D7C" w:rsidRPr="00331D7C" w:rsidRDefault="00FE4DC9" w:rsidP="00331D7C">
      <w:pPr>
        <w:ind w:left="360"/>
        <w:rPr>
          <w:sz w:val="24"/>
          <w:szCs w:val="24"/>
        </w:rPr>
      </w:pPr>
      <w:r w:rsidRPr="00FE4DC9">
        <w:rPr>
          <w:noProof/>
          <w:sz w:val="24"/>
          <w:szCs w:val="24"/>
          <w:lang w:eastAsia="en-GB"/>
        </w:rPr>
        <w:drawing>
          <wp:inline distT="0" distB="0" distL="0" distR="0">
            <wp:extent cx="5000625" cy="2628900"/>
            <wp:effectExtent l="0" t="0" r="9525" b="0"/>
            <wp:docPr id="37" name="Picture 37" descr="C:\Users\Carl\Dropbox\Setting_up_FELIX\v3_pics_lowres\Pict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l\Dropbox\Setting_up_FELIX\v3_pics_lowres\Picture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2628900"/>
                    </a:xfrm>
                    <a:prstGeom prst="rect">
                      <a:avLst/>
                    </a:prstGeom>
                    <a:noFill/>
                    <a:ln>
                      <a:noFill/>
                    </a:ln>
                  </pic:spPr>
                </pic:pic>
              </a:graphicData>
            </a:graphic>
          </wp:inline>
        </w:drawing>
      </w:r>
    </w:p>
    <w:p w:rsidR="00DE5740" w:rsidRDefault="00DE5740">
      <w:pPr>
        <w:rPr>
          <w:sz w:val="24"/>
          <w:szCs w:val="24"/>
        </w:rPr>
      </w:pPr>
      <w:r>
        <w:rPr>
          <w:sz w:val="24"/>
          <w:szCs w:val="24"/>
        </w:rPr>
        <w:br w:type="page"/>
      </w:r>
    </w:p>
    <w:p w:rsidR="004C2AB6" w:rsidRDefault="005562BB" w:rsidP="00261CFB">
      <w:pPr>
        <w:pStyle w:val="ListParagraph"/>
        <w:numPr>
          <w:ilvl w:val="0"/>
          <w:numId w:val="2"/>
        </w:numPr>
        <w:rPr>
          <w:sz w:val="24"/>
          <w:szCs w:val="24"/>
        </w:rPr>
      </w:pPr>
      <w:r>
        <w:rPr>
          <w:sz w:val="24"/>
          <w:szCs w:val="24"/>
        </w:rPr>
        <w:lastRenderedPageBreak/>
        <w:t>Optimize the electron path.</w:t>
      </w:r>
      <w:r w:rsidR="00C04359">
        <w:rPr>
          <w:sz w:val="24"/>
          <w:szCs w:val="24"/>
        </w:rPr>
        <w:t xml:space="preserve"> From the window “</w:t>
      </w:r>
      <w:proofErr w:type="spellStart"/>
      <w:r w:rsidR="00C04359">
        <w:rPr>
          <w:sz w:val="24"/>
          <w:szCs w:val="24"/>
        </w:rPr>
        <w:t>bo_gui_pm_main</w:t>
      </w:r>
      <w:proofErr w:type="spellEnd"/>
      <w:r w:rsidR="00C04359">
        <w:rPr>
          <w:sz w:val="24"/>
          <w:szCs w:val="24"/>
        </w:rPr>
        <w:t>”, press the “PM” button, and</w:t>
      </w:r>
      <w:r>
        <w:rPr>
          <w:sz w:val="24"/>
          <w:szCs w:val="24"/>
        </w:rPr>
        <w:t xml:space="preserve"> match up the trace with the indictor</w:t>
      </w:r>
      <w:r w:rsidR="00C04359">
        <w:rPr>
          <w:sz w:val="24"/>
          <w:szCs w:val="24"/>
        </w:rPr>
        <w:t xml:space="preserve"> on the left-hand scope</w:t>
      </w:r>
      <w:r>
        <w:rPr>
          <w:sz w:val="24"/>
          <w:szCs w:val="24"/>
        </w:rPr>
        <w:t xml:space="preserve">. </w:t>
      </w:r>
      <w:r w:rsidR="00C04359">
        <w:rPr>
          <w:sz w:val="24"/>
          <w:szCs w:val="24"/>
        </w:rPr>
        <w:t>To do this, o</w:t>
      </w:r>
      <w:r>
        <w:rPr>
          <w:sz w:val="24"/>
          <w:szCs w:val="24"/>
        </w:rPr>
        <w:t>pen the window “</w:t>
      </w:r>
      <w:r w:rsidR="00C04359">
        <w:rPr>
          <w:sz w:val="24"/>
          <w:szCs w:val="24"/>
        </w:rPr>
        <w:t>FELIX dump line L2</w:t>
      </w:r>
      <w:r>
        <w:rPr>
          <w:sz w:val="24"/>
          <w:szCs w:val="24"/>
        </w:rPr>
        <w:t xml:space="preserve">”, </w:t>
      </w:r>
      <w:r w:rsidR="00520EF5">
        <w:rPr>
          <w:sz w:val="24"/>
          <w:szCs w:val="24"/>
        </w:rPr>
        <w:t>and adjust the following elements:</w:t>
      </w:r>
    </w:p>
    <w:tbl>
      <w:tblPr>
        <w:tblStyle w:val="GridTable1Light"/>
        <w:tblW w:w="0" w:type="auto"/>
        <w:jc w:val="center"/>
        <w:tblLook w:val="04A0" w:firstRow="1" w:lastRow="0" w:firstColumn="1" w:lastColumn="0" w:noHBand="0" w:noVBand="1"/>
      </w:tblPr>
      <w:tblGrid>
        <w:gridCol w:w="1150"/>
        <w:gridCol w:w="986"/>
        <w:gridCol w:w="986"/>
        <w:gridCol w:w="1972"/>
      </w:tblGrid>
      <w:tr w:rsidR="00C04359" w:rsidTr="00D939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0" w:type="dxa"/>
          </w:tcPr>
          <w:p w:rsidR="00C04359" w:rsidRDefault="00C04359" w:rsidP="00F8777E">
            <w:pPr>
              <w:rPr>
                <w:sz w:val="24"/>
                <w:szCs w:val="24"/>
              </w:rPr>
            </w:pPr>
            <w:r>
              <w:rPr>
                <w:sz w:val="24"/>
                <w:szCs w:val="24"/>
              </w:rPr>
              <w:t>PM</w:t>
            </w:r>
          </w:p>
        </w:tc>
        <w:tc>
          <w:tcPr>
            <w:tcW w:w="986" w:type="dxa"/>
          </w:tcPr>
          <w:p w:rsidR="00C04359" w:rsidRDefault="00C04359" w:rsidP="00F8777E">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SX</w:t>
            </w:r>
          </w:p>
        </w:tc>
        <w:tc>
          <w:tcPr>
            <w:tcW w:w="986" w:type="dxa"/>
            <w:tcBorders>
              <w:right w:val="single" w:sz="4" w:space="0" w:color="auto"/>
            </w:tcBorders>
          </w:tcPr>
          <w:p w:rsidR="00C04359" w:rsidRDefault="00C04359" w:rsidP="00F8777E">
            <w:pPr>
              <w:cnfStyle w:val="100000000000" w:firstRow="1" w:lastRow="0" w:firstColumn="0" w:lastColumn="0" w:oddVBand="0" w:evenVBand="0" w:oddHBand="0" w:evenHBand="0" w:firstRowFirstColumn="0" w:firstRowLastColumn="0" w:lastRowFirstColumn="0" w:lastRowLastColumn="0"/>
              <w:rPr>
                <w:sz w:val="24"/>
                <w:szCs w:val="24"/>
              </w:rPr>
            </w:pPr>
          </w:p>
        </w:tc>
        <w:tc>
          <w:tcPr>
            <w:tcW w:w="1972" w:type="dxa"/>
            <w:vMerge w:val="restart"/>
            <w:tcBorders>
              <w:top w:val="nil"/>
              <w:left w:val="single" w:sz="4" w:space="0" w:color="auto"/>
              <w:bottom w:val="nil"/>
              <w:right w:val="nil"/>
            </w:tcBorders>
          </w:tcPr>
          <w:p w:rsidR="00C04359" w:rsidRDefault="00647C9F" w:rsidP="00F8777E">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Scope key</w:t>
            </w:r>
          </w:p>
          <w:p w:rsidR="00D9391B" w:rsidRPr="00D9391B" w:rsidRDefault="00D9391B" w:rsidP="00F8777E">
            <w:pPr>
              <w:cnfStyle w:val="100000000000" w:firstRow="1" w:lastRow="0" w:firstColumn="0" w:lastColumn="0" w:oddVBand="0" w:evenVBand="0" w:oddHBand="0" w:evenHBand="0" w:firstRowFirstColumn="0" w:firstRowLastColumn="0" w:lastRowFirstColumn="0" w:lastRowLastColumn="0"/>
              <w:rPr>
                <w:b w:val="0"/>
                <w:sz w:val="24"/>
                <w:szCs w:val="24"/>
              </w:rPr>
            </w:pPr>
          </w:p>
          <w:p w:rsidR="00647C9F" w:rsidRDefault="00647C9F" w:rsidP="00F8777E">
            <w:pP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Yellow: “x-axis”</w:t>
            </w:r>
          </w:p>
          <w:p w:rsidR="00647C9F" w:rsidRDefault="00647C9F" w:rsidP="00F8777E">
            <w:pP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Blue: “y-axis”</w:t>
            </w:r>
          </w:p>
          <w:p w:rsidR="00647C9F" w:rsidRDefault="00D9391B" w:rsidP="00F8777E">
            <w:pP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Green: “…”</w:t>
            </w:r>
          </w:p>
          <w:p w:rsidR="00D9391B" w:rsidRPr="00647C9F" w:rsidRDefault="00D9391B" w:rsidP="00F8777E">
            <w:pP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Purple: “…”</w:t>
            </w:r>
          </w:p>
        </w:tc>
      </w:tr>
      <w:tr w:rsidR="00C04359" w:rsidTr="00D9391B">
        <w:trPr>
          <w:jc w:val="center"/>
        </w:trPr>
        <w:tc>
          <w:tcPr>
            <w:cnfStyle w:val="001000000000" w:firstRow="0" w:lastRow="0" w:firstColumn="1" w:lastColumn="0" w:oddVBand="0" w:evenVBand="0" w:oddHBand="0" w:evenHBand="0" w:firstRowFirstColumn="0" w:firstRowLastColumn="0" w:lastRowFirstColumn="0" w:lastRowLastColumn="0"/>
            <w:tcW w:w="1150" w:type="dxa"/>
          </w:tcPr>
          <w:p w:rsidR="00C04359" w:rsidRPr="005741A3" w:rsidRDefault="00C04359" w:rsidP="00520EF5">
            <w:pPr>
              <w:rPr>
                <w:b w:val="0"/>
                <w:sz w:val="24"/>
                <w:szCs w:val="24"/>
              </w:rPr>
            </w:pPr>
            <w:r>
              <w:rPr>
                <w:b w:val="0"/>
                <w:sz w:val="24"/>
                <w:szCs w:val="24"/>
              </w:rPr>
              <w:t>10</w:t>
            </w:r>
          </w:p>
        </w:tc>
        <w:tc>
          <w:tcPr>
            <w:tcW w:w="986" w:type="dxa"/>
          </w:tcPr>
          <w:p w:rsidR="00C04359" w:rsidRPr="005741A3" w:rsidRDefault="00C04359" w:rsidP="00F8777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c>
          <w:tcPr>
            <w:tcW w:w="986" w:type="dxa"/>
            <w:tcBorders>
              <w:right w:val="single" w:sz="4" w:space="0" w:color="auto"/>
            </w:tcBorders>
          </w:tcPr>
          <w:p w:rsidR="00C04359" w:rsidRDefault="00C04359" w:rsidP="00F8777E">
            <w:pPr>
              <w:cnfStyle w:val="000000000000" w:firstRow="0" w:lastRow="0" w:firstColumn="0" w:lastColumn="0" w:oddVBand="0" w:evenVBand="0" w:oddHBand="0" w:evenHBand="0" w:firstRowFirstColumn="0" w:firstRowLastColumn="0" w:lastRowFirstColumn="0" w:lastRowLastColumn="0"/>
              <w:rPr>
                <w:sz w:val="24"/>
                <w:szCs w:val="24"/>
              </w:rPr>
            </w:pPr>
          </w:p>
        </w:tc>
        <w:tc>
          <w:tcPr>
            <w:tcW w:w="1972" w:type="dxa"/>
            <w:vMerge/>
            <w:tcBorders>
              <w:top w:val="nil"/>
              <w:left w:val="single" w:sz="4" w:space="0" w:color="auto"/>
              <w:bottom w:val="nil"/>
              <w:right w:val="nil"/>
            </w:tcBorders>
          </w:tcPr>
          <w:p w:rsidR="00C04359" w:rsidRDefault="00C04359" w:rsidP="00F8777E">
            <w:pPr>
              <w:cnfStyle w:val="000000000000" w:firstRow="0" w:lastRow="0" w:firstColumn="0" w:lastColumn="0" w:oddVBand="0" w:evenVBand="0" w:oddHBand="0" w:evenHBand="0" w:firstRowFirstColumn="0" w:firstRowLastColumn="0" w:lastRowFirstColumn="0" w:lastRowLastColumn="0"/>
              <w:rPr>
                <w:sz w:val="24"/>
                <w:szCs w:val="24"/>
              </w:rPr>
            </w:pPr>
          </w:p>
        </w:tc>
      </w:tr>
      <w:tr w:rsidR="00C04359" w:rsidTr="00D9391B">
        <w:trPr>
          <w:jc w:val="center"/>
        </w:trPr>
        <w:tc>
          <w:tcPr>
            <w:cnfStyle w:val="001000000000" w:firstRow="0" w:lastRow="0" w:firstColumn="1" w:lastColumn="0" w:oddVBand="0" w:evenVBand="0" w:oddHBand="0" w:evenHBand="0" w:firstRowFirstColumn="0" w:firstRowLastColumn="0" w:lastRowFirstColumn="0" w:lastRowLastColumn="0"/>
            <w:tcW w:w="1150" w:type="dxa"/>
          </w:tcPr>
          <w:p w:rsidR="00C04359" w:rsidRPr="005741A3" w:rsidRDefault="00C04359" w:rsidP="00F8777E">
            <w:pPr>
              <w:rPr>
                <w:b w:val="0"/>
                <w:sz w:val="24"/>
                <w:szCs w:val="24"/>
              </w:rPr>
            </w:pPr>
            <w:r>
              <w:rPr>
                <w:b w:val="0"/>
                <w:sz w:val="24"/>
                <w:szCs w:val="24"/>
              </w:rPr>
              <w:t>20</w:t>
            </w:r>
          </w:p>
        </w:tc>
        <w:tc>
          <w:tcPr>
            <w:tcW w:w="986" w:type="dxa"/>
          </w:tcPr>
          <w:p w:rsidR="00C04359" w:rsidRPr="005741A3" w:rsidRDefault="00C04359" w:rsidP="00F8777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11</w:t>
            </w:r>
          </w:p>
        </w:tc>
        <w:tc>
          <w:tcPr>
            <w:tcW w:w="986" w:type="dxa"/>
            <w:tcBorders>
              <w:right w:val="single" w:sz="4" w:space="0" w:color="auto"/>
            </w:tcBorders>
          </w:tcPr>
          <w:p w:rsidR="00C04359" w:rsidRDefault="00C04359" w:rsidP="00F8777E">
            <w:pPr>
              <w:cnfStyle w:val="000000000000" w:firstRow="0" w:lastRow="0" w:firstColumn="0" w:lastColumn="0" w:oddVBand="0" w:evenVBand="0" w:oddHBand="0" w:evenHBand="0" w:firstRowFirstColumn="0" w:firstRowLastColumn="0" w:lastRowFirstColumn="0" w:lastRowLastColumn="0"/>
              <w:rPr>
                <w:sz w:val="24"/>
                <w:szCs w:val="24"/>
              </w:rPr>
            </w:pPr>
          </w:p>
        </w:tc>
        <w:tc>
          <w:tcPr>
            <w:tcW w:w="1972" w:type="dxa"/>
            <w:vMerge/>
            <w:tcBorders>
              <w:top w:val="nil"/>
              <w:left w:val="single" w:sz="4" w:space="0" w:color="auto"/>
              <w:bottom w:val="nil"/>
              <w:right w:val="nil"/>
            </w:tcBorders>
          </w:tcPr>
          <w:p w:rsidR="00C04359" w:rsidRDefault="00C04359" w:rsidP="00F8777E">
            <w:pPr>
              <w:cnfStyle w:val="000000000000" w:firstRow="0" w:lastRow="0" w:firstColumn="0" w:lastColumn="0" w:oddVBand="0" w:evenVBand="0" w:oddHBand="0" w:evenHBand="0" w:firstRowFirstColumn="0" w:firstRowLastColumn="0" w:lastRowFirstColumn="0" w:lastRowLastColumn="0"/>
              <w:rPr>
                <w:sz w:val="24"/>
                <w:szCs w:val="24"/>
              </w:rPr>
            </w:pPr>
          </w:p>
        </w:tc>
      </w:tr>
      <w:tr w:rsidR="00C04359" w:rsidTr="00D9391B">
        <w:trPr>
          <w:jc w:val="center"/>
        </w:trPr>
        <w:tc>
          <w:tcPr>
            <w:cnfStyle w:val="001000000000" w:firstRow="0" w:lastRow="0" w:firstColumn="1" w:lastColumn="0" w:oddVBand="0" w:evenVBand="0" w:oddHBand="0" w:evenHBand="0" w:firstRowFirstColumn="0" w:firstRowLastColumn="0" w:lastRowFirstColumn="0" w:lastRowLastColumn="0"/>
            <w:tcW w:w="1150" w:type="dxa"/>
          </w:tcPr>
          <w:p w:rsidR="00C04359" w:rsidRPr="005741A3" w:rsidRDefault="00C04359" w:rsidP="00520EF5">
            <w:pPr>
              <w:rPr>
                <w:b w:val="0"/>
                <w:sz w:val="24"/>
                <w:szCs w:val="24"/>
              </w:rPr>
            </w:pPr>
            <w:r>
              <w:rPr>
                <w:b w:val="0"/>
                <w:sz w:val="24"/>
                <w:szCs w:val="24"/>
              </w:rPr>
              <w:t>30*</w:t>
            </w:r>
          </w:p>
        </w:tc>
        <w:tc>
          <w:tcPr>
            <w:tcW w:w="986" w:type="dxa"/>
          </w:tcPr>
          <w:p w:rsidR="00C04359" w:rsidRPr="005741A3" w:rsidRDefault="00C04359" w:rsidP="00F8777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30</w:t>
            </w:r>
          </w:p>
        </w:tc>
        <w:tc>
          <w:tcPr>
            <w:tcW w:w="986" w:type="dxa"/>
            <w:tcBorders>
              <w:right w:val="single" w:sz="4" w:space="0" w:color="auto"/>
            </w:tcBorders>
          </w:tcPr>
          <w:p w:rsidR="00C04359" w:rsidRDefault="00C04359" w:rsidP="00F8777E">
            <w:pPr>
              <w:cnfStyle w:val="000000000000" w:firstRow="0" w:lastRow="0" w:firstColumn="0" w:lastColumn="0" w:oddVBand="0" w:evenVBand="0" w:oddHBand="0" w:evenHBand="0" w:firstRowFirstColumn="0" w:firstRowLastColumn="0" w:lastRowFirstColumn="0" w:lastRowLastColumn="0"/>
              <w:rPr>
                <w:sz w:val="24"/>
                <w:szCs w:val="24"/>
              </w:rPr>
            </w:pPr>
          </w:p>
        </w:tc>
        <w:tc>
          <w:tcPr>
            <w:tcW w:w="1972" w:type="dxa"/>
            <w:vMerge/>
            <w:tcBorders>
              <w:top w:val="nil"/>
              <w:left w:val="single" w:sz="4" w:space="0" w:color="auto"/>
              <w:bottom w:val="nil"/>
              <w:right w:val="nil"/>
            </w:tcBorders>
          </w:tcPr>
          <w:p w:rsidR="00C04359" w:rsidRDefault="00C04359" w:rsidP="00F8777E">
            <w:pPr>
              <w:cnfStyle w:val="000000000000" w:firstRow="0" w:lastRow="0" w:firstColumn="0" w:lastColumn="0" w:oddVBand="0" w:evenVBand="0" w:oddHBand="0" w:evenHBand="0" w:firstRowFirstColumn="0" w:firstRowLastColumn="0" w:lastRowFirstColumn="0" w:lastRowLastColumn="0"/>
              <w:rPr>
                <w:sz w:val="24"/>
                <w:szCs w:val="24"/>
              </w:rPr>
            </w:pPr>
          </w:p>
        </w:tc>
      </w:tr>
      <w:tr w:rsidR="00C04359" w:rsidTr="00D9391B">
        <w:trPr>
          <w:jc w:val="center"/>
        </w:trPr>
        <w:tc>
          <w:tcPr>
            <w:cnfStyle w:val="001000000000" w:firstRow="0" w:lastRow="0" w:firstColumn="1" w:lastColumn="0" w:oddVBand="0" w:evenVBand="0" w:oddHBand="0" w:evenHBand="0" w:firstRowFirstColumn="0" w:firstRowLastColumn="0" w:lastRowFirstColumn="0" w:lastRowLastColumn="0"/>
            <w:tcW w:w="1150" w:type="dxa"/>
          </w:tcPr>
          <w:p w:rsidR="00C04359" w:rsidRPr="005741A3" w:rsidRDefault="00C04359" w:rsidP="00F8777E">
            <w:pPr>
              <w:rPr>
                <w:b w:val="0"/>
                <w:sz w:val="24"/>
                <w:szCs w:val="24"/>
              </w:rPr>
            </w:pPr>
            <w:r>
              <w:rPr>
                <w:b w:val="0"/>
                <w:sz w:val="24"/>
                <w:szCs w:val="24"/>
              </w:rPr>
              <w:t>40</w:t>
            </w:r>
          </w:p>
        </w:tc>
        <w:tc>
          <w:tcPr>
            <w:tcW w:w="986" w:type="dxa"/>
          </w:tcPr>
          <w:p w:rsidR="00C04359" w:rsidRPr="005741A3" w:rsidRDefault="00C04359" w:rsidP="00F8777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40</w:t>
            </w:r>
          </w:p>
        </w:tc>
        <w:tc>
          <w:tcPr>
            <w:tcW w:w="986" w:type="dxa"/>
            <w:tcBorders>
              <w:right w:val="single" w:sz="4" w:space="0" w:color="auto"/>
            </w:tcBorders>
          </w:tcPr>
          <w:p w:rsidR="00C04359" w:rsidRDefault="00C04359" w:rsidP="00F8777E">
            <w:pPr>
              <w:cnfStyle w:val="000000000000" w:firstRow="0" w:lastRow="0" w:firstColumn="0" w:lastColumn="0" w:oddVBand="0" w:evenVBand="0" w:oddHBand="0" w:evenHBand="0" w:firstRowFirstColumn="0" w:firstRowLastColumn="0" w:lastRowFirstColumn="0" w:lastRowLastColumn="0"/>
              <w:rPr>
                <w:sz w:val="24"/>
                <w:szCs w:val="24"/>
              </w:rPr>
            </w:pPr>
          </w:p>
        </w:tc>
        <w:tc>
          <w:tcPr>
            <w:tcW w:w="1972" w:type="dxa"/>
            <w:vMerge/>
            <w:tcBorders>
              <w:top w:val="nil"/>
              <w:left w:val="single" w:sz="4" w:space="0" w:color="auto"/>
              <w:bottom w:val="nil"/>
              <w:right w:val="nil"/>
            </w:tcBorders>
          </w:tcPr>
          <w:p w:rsidR="00C04359" w:rsidRDefault="00C04359" w:rsidP="00F8777E">
            <w:pPr>
              <w:cnfStyle w:val="000000000000" w:firstRow="0" w:lastRow="0" w:firstColumn="0" w:lastColumn="0" w:oddVBand="0" w:evenVBand="0" w:oddHBand="0" w:evenHBand="0" w:firstRowFirstColumn="0" w:firstRowLastColumn="0" w:lastRowFirstColumn="0" w:lastRowLastColumn="0"/>
              <w:rPr>
                <w:sz w:val="24"/>
                <w:szCs w:val="24"/>
              </w:rPr>
            </w:pPr>
          </w:p>
        </w:tc>
      </w:tr>
      <w:tr w:rsidR="00C04359" w:rsidTr="00D9391B">
        <w:trPr>
          <w:jc w:val="center"/>
        </w:trPr>
        <w:tc>
          <w:tcPr>
            <w:cnfStyle w:val="001000000000" w:firstRow="0" w:lastRow="0" w:firstColumn="1" w:lastColumn="0" w:oddVBand="0" w:evenVBand="0" w:oddHBand="0" w:evenHBand="0" w:firstRowFirstColumn="0" w:firstRowLastColumn="0" w:lastRowFirstColumn="0" w:lastRowLastColumn="0"/>
            <w:tcW w:w="1150" w:type="dxa"/>
          </w:tcPr>
          <w:p w:rsidR="00C04359" w:rsidRPr="005741A3" w:rsidRDefault="00C04359" w:rsidP="00520EF5">
            <w:pPr>
              <w:rPr>
                <w:b w:val="0"/>
                <w:sz w:val="24"/>
                <w:szCs w:val="24"/>
              </w:rPr>
            </w:pPr>
            <w:r>
              <w:rPr>
                <w:b w:val="0"/>
                <w:sz w:val="24"/>
                <w:szCs w:val="24"/>
              </w:rPr>
              <w:t>50</w:t>
            </w:r>
          </w:p>
        </w:tc>
        <w:tc>
          <w:tcPr>
            <w:tcW w:w="986" w:type="dxa"/>
          </w:tcPr>
          <w:p w:rsidR="00C04359" w:rsidRPr="005741A3" w:rsidRDefault="00C04359" w:rsidP="00520EF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55</w:t>
            </w:r>
          </w:p>
        </w:tc>
        <w:tc>
          <w:tcPr>
            <w:tcW w:w="986" w:type="dxa"/>
            <w:tcBorders>
              <w:right w:val="single" w:sz="4" w:space="0" w:color="auto"/>
            </w:tcBorders>
          </w:tcPr>
          <w:p w:rsidR="00C04359" w:rsidRDefault="00C04359" w:rsidP="00520EF5">
            <w:pPr>
              <w:cnfStyle w:val="000000000000" w:firstRow="0" w:lastRow="0" w:firstColumn="0" w:lastColumn="0" w:oddVBand="0" w:evenVBand="0" w:oddHBand="0" w:evenHBand="0" w:firstRowFirstColumn="0" w:firstRowLastColumn="0" w:lastRowFirstColumn="0" w:lastRowLastColumn="0"/>
              <w:rPr>
                <w:sz w:val="24"/>
                <w:szCs w:val="24"/>
              </w:rPr>
            </w:pPr>
          </w:p>
        </w:tc>
        <w:tc>
          <w:tcPr>
            <w:tcW w:w="1972" w:type="dxa"/>
            <w:vMerge/>
            <w:tcBorders>
              <w:top w:val="nil"/>
              <w:left w:val="single" w:sz="4" w:space="0" w:color="auto"/>
              <w:bottom w:val="nil"/>
              <w:right w:val="nil"/>
            </w:tcBorders>
          </w:tcPr>
          <w:p w:rsidR="00C04359" w:rsidRDefault="00C04359" w:rsidP="00520EF5">
            <w:pPr>
              <w:cnfStyle w:val="000000000000" w:firstRow="0" w:lastRow="0" w:firstColumn="0" w:lastColumn="0" w:oddVBand="0" w:evenVBand="0" w:oddHBand="0" w:evenHBand="0" w:firstRowFirstColumn="0" w:firstRowLastColumn="0" w:lastRowFirstColumn="0" w:lastRowLastColumn="0"/>
              <w:rPr>
                <w:sz w:val="24"/>
                <w:szCs w:val="24"/>
              </w:rPr>
            </w:pPr>
          </w:p>
        </w:tc>
      </w:tr>
      <w:tr w:rsidR="00C04359" w:rsidTr="00D9391B">
        <w:trPr>
          <w:jc w:val="center"/>
        </w:trPr>
        <w:tc>
          <w:tcPr>
            <w:cnfStyle w:val="001000000000" w:firstRow="0" w:lastRow="0" w:firstColumn="1" w:lastColumn="0" w:oddVBand="0" w:evenVBand="0" w:oddHBand="0" w:evenHBand="0" w:firstRowFirstColumn="0" w:firstRowLastColumn="0" w:lastRowFirstColumn="0" w:lastRowLastColumn="0"/>
            <w:tcW w:w="1150" w:type="dxa"/>
          </w:tcPr>
          <w:p w:rsidR="00C04359" w:rsidRPr="005741A3" w:rsidRDefault="00C04359" w:rsidP="00F8777E">
            <w:pPr>
              <w:rPr>
                <w:b w:val="0"/>
                <w:sz w:val="24"/>
                <w:szCs w:val="24"/>
              </w:rPr>
            </w:pPr>
            <w:r>
              <w:rPr>
                <w:b w:val="0"/>
                <w:sz w:val="24"/>
                <w:szCs w:val="24"/>
              </w:rPr>
              <w:t>60</w:t>
            </w:r>
          </w:p>
        </w:tc>
        <w:tc>
          <w:tcPr>
            <w:tcW w:w="986" w:type="dxa"/>
          </w:tcPr>
          <w:p w:rsidR="00C04359" w:rsidRPr="005741A3" w:rsidRDefault="00C04359" w:rsidP="00F8777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70</w:t>
            </w:r>
          </w:p>
        </w:tc>
        <w:tc>
          <w:tcPr>
            <w:tcW w:w="986" w:type="dxa"/>
            <w:tcBorders>
              <w:right w:val="single" w:sz="4" w:space="0" w:color="auto"/>
            </w:tcBorders>
          </w:tcPr>
          <w:p w:rsidR="00C04359" w:rsidRDefault="00C04359" w:rsidP="00F8777E">
            <w:pPr>
              <w:cnfStyle w:val="000000000000" w:firstRow="0" w:lastRow="0" w:firstColumn="0" w:lastColumn="0" w:oddVBand="0" w:evenVBand="0" w:oddHBand="0" w:evenHBand="0" w:firstRowFirstColumn="0" w:firstRowLastColumn="0" w:lastRowFirstColumn="0" w:lastRowLastColumn="0"/>
              <w:rPr>
                <w:sz w:val="24"/>
                <w:szCs w:val="24"/>
              </w:rPr>
            </w:pPr>
          </w:p>
        </w:tc>
        <w:tc>
          <w:tcPr>
            <w:tcW w:w="1972" w:type="dxa"/>
            <w:vMerge/>
            <w:tcBorders>
              <w:top w:val="nil"/>
              <w:left w:val="single" w:sz="4" w:space="0" w:color="auto"/>
              <w:bottom w:val="nil"/>
              <w:right w:val="nil"/>
            </w:tcBorders>
          </w:tcPr>
          <w:p w:rsidR="00C04359" w:rsidRDefault="00C04359" w:rsidP="00F8777E">
            <w:pPr>
              <w:cnfStyle w:val="000000000000" w:firstRow="0" w:lastRow="0" w:firstColumn="0" w:lastColumn="0" w:oddVBand="0" w:evenVBand="0" w:oddHBand="0" w:evenHBand="0" w:firstRowFirstColumn="0" w:firstRowLastColumn="0" w:lastRowFirstColumn="0" w:lastRowLastColumn="0"/>
              <w:rPr>
                <w:sz w:val="24"/>
                <w:szCs w:val="24"/>
              </w:rPr>
            </w:pPr>
          </w:p>
        </w:tc>
      </w:tr>
      <w:tr w:rsidR="00C04359" w:rsidTr="00D9391B">
        <w:trPr>
          <w:jc w:val="center"/>
        </w:trPr>
        <w:tc>
          <w:tcPr>
            <w:cnfStyle w:val="001000000000" w:firstRow="0" w:lastRow="0" w:firstColumn="1" w:lastColumn="0" w:oddVBand="0" w:evenVBand="0" w:oddHBand="0" w:evenHBand="0" w:firstRowFirstColumn="0" w:firstRowLastColumn="0" w:lastRowFirstColumn="0" w:lastRowLastColumn="0"/>
            <w:tcW w:w="1150" w:type="dxa"/>
          </w:tcPr>
          <w:p w:rsidR="00C04359" w:rsidRPr="005741A3" w:rsidRDefault="00C04359" w:rsidP="005722F1">
            <w:pPr>
              <w:rPr>
                <w:b w:val="0"/>
                <w:sz w:val="24"/>
                <w:szCs w:val="24"/>
              </w:rPr>
            </w:pPr>
            <w:r>
              <w:rPr>
                <w:b w:val="0"/>
                <w:sz w:val="24"/>
                <w:szCs w:val="24"/>
              </w:rPr>
              <w:t>2PM30**</w:t>
            </w:r>
          </w:p>
        </w:tc>
        <w:tc>
          <w:tcPr>
            <w:tcW w:w="986" w:type="dxa"/>
          </w:tcPr>
          <w:p w:rsidR="00C04359" w:rsidRDefault="00C04359" w:rsidP="00520EF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2Q2040</w:t>
            </w:r>
          </w:p>
          <w:p w:rsidR="00C04359" w:rsidRDefault="00C04359" w:rsidP="00520EF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2Q2050</w:t>
            </w:r>
          </w:p>
          <w:p w:rsidR="00C04359" w:rsidRPr="005741A3" w:rsidRDefault="00C04359" w:rsidP="00520EF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2Q2060</w:t>
            </w:r>
          </w:p>
        </w:tc>
        <w:tc>
          <w:tcPr>
            <w:tcW w:w="986" w:type="dxa"/>
            <w:tcBorders>
              <w:right w:val="single" w:sz="4" w:space="0" w:color="auto"/>
            </w:tcBorders>
          </w:tcPr>
          <w:p w:rsidR="00C04359" w:rsidRDefault="00C04359" w:rsidP="00520EF5">
            <w:pPr>
              <w:cnfStyle w:val="000000000000" w:firstRow="0" w:lastRow="0" w:firstColumn="0" w:lastColumn="0" w:oddVBand="0" w:evenVBand="0" w:oddHBand="0" w:evenHBand="0" w:firstRowFirstColumn="0" w:firstRowLastColumn="0" w:lastRowFirstColumn="0" w:lastRowLastColumn="0"/>
              <w:rPr>
                <w:sz w:val="24"/>
                <w:szCs w:val="24"/>
              </w:rPr>
            </w:pPr>
          </w:p>
        </w:tc>
        <w:tc>
          <w:tcPr>
            <w:tcW w:w="1972" w:type="dxa"/>
            <w:vMerge/>
            <w:tcBorders>
              <w:top w:val="nil"/>
              <w:left w:val="single" w:sz="4" w:space="0" w:color="auto"/>
              <w:bottom w:val="nil"/>
              <w:right w:val="nil"/>
            </w:tcBorders>
          </w:tcPr>
          <w:p w:rsidR="00C04359" w:rsidRDefault="00C04359" w:rsidP="00520EF5">
            <w:pPr>
              <w:cnfStyle w:val="000000000000" w:firstRow="0" w:lastRow="0" w:firstColumn="0" w:lastColumn="0" w:oddVBand="0" w:evenVBand="0" w:oddHBand="0" w:evenHBand="0" w:firstRowFirstColumn="0" w:firstRowLastColumn="0" w:lastRowFirstColumn="0" w:lastRowLastColumn="0"/>
              <w:rPr>
                <w:sz w:val="24"/>
                <w:szCs w:val="24"/>
              </w:rPr>
            </w:pPr>
          </w:p>
        </w:tc>
      </w:tr>
    </w:tbl>
    <w:p w:rsidR="00DE5740" w:rsidRDefault="00520EF5" w:rsidP="00DE5740">
      <w:pPr>
        <w:ind w:left="720"/>
        <w:rPr>
          <w:sz w:val="24"/>
          <w:szCs w:val="24"/>
        </w:rPr>
      </w:pPr>
      <w:r>
        <w:rPr>
          <w:sz w:val="24"/>
          <w:szCs w:val="24"/>
        </w:rPr>
        <w:t>* Fault here: align the blue channel</w:t>
      </w:r>
      <w:r w:rsidR="00261CFB">
        <w:rPr>
          <w:sz w:val="24"/>
          <w:szCs w:val="24"/>
        </w:rPr>
        <w:t xml:space="preserve"> (vertical alignment)</w:t>
      </w:r>
      <w:r>
        <w:rPr>
          <w:sz w:val="24"/>
          <w:szCs w:val="24"/>
        </w:rPr>
        <w:t xml:space="preserve"> one square below indicator</w:t>
      </w:r>
      <w:r w:rsidR="00387F54">
        <w:rPr>
          <w:sz w:val="24"/>
          <w:szCs w:val="24"/>
        </w:rPr>
        <w:t xml:space="preserve"> </w:t>
      </w:r>
    </w:p>
    <w:p w:rsidR="00261CFB" w:rsidRDefault="00261CFB" w:rsidP="00DE5740">
      <w:pPr>
        <w:ind w:left="720"/>
        <w:rPr>
          <w:sz w:val="24"/>
          <w:szCs w:val="24"/>
        </w:rPr>
      </w:pPr>
      <w:r>
        <w:rPr>
          <w:sz w:val="24"/>
          <w:szCs w:val="24"/>
        </w:rPr>
        <w:t xml:space="preserve">** </w:t>
      </w:r>
      <w:r w:rsidR="00DE5EAD">
        <w:rPr>
          <w:sz w:val="24"/>
          <w:szCs w:val="24"/>
        </w:rPr>
        <w:t>For these, watch the height of the actual light</w:t>
      </w:r>
      <w:r w:rsidR="00387F54">
        <w:rPr>
          <w:sz w:val="24"/>
          <w:szCs w:val="24"/>
        </w:rPr>
        <w:t xml:space="preserve"> </w:t>
      </w:r>
    </w:p>
    <w:p w:rsidR="00DE5740" w:rsidRDefault="00FE4DC9" w:rsidP="00DE5740">
      <w:pPr>
        <w:rPr>
          <w:sz w:val="24"/>
          <w:szCs w:val="24"/>
        </w:rPr>
      </w:pPr>
      <w:r w:rsidRPr="00FE4DC9">
        <w:rPr>
          <w:noProof/>
          <w:sz w:val="24"/>
          <w:szCs w:val="24"/>
          <w:lang w:eastAsia="en-GB"/>
        </w:rPr>
        <w:drawing>
          <wp:inline distT="0" distB="0" distL="0" distR="0">
            <wp:extent cx="4857750" cy="5522983"/>
            <wp:effectExtent l="0" t="0" r="0" b="1905"/>
            <wp:docPr id="38" name="Picture 38" descr="C:\Users\Carl\Dropbox\Setting_up_FELIX\v3_pics_lowres\Pict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l\Dropbox\Setting_up_FELIX\v3_pics_lowres\Picture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9960" cy="5525495"/>
                    </a:xfrm>
                    <a:prstGeom prst="rect">
                      <a:avLst/>
                    </a:prstGeom>
                    <a:noFill/>
                    <a:ln>
                      <a:noFill/>
                    </a:ln>
                  </pic:spPr>
                </pic:pic>
              </a:graphicData>
            </a:graphic>
          </wp:inline>
        </w:drawing>
      </w:r>
    </w:p>
    <w:p w:rsidR="009B2F70" w:rsidRDefault="009B2F70" w:rsidP="00331D7C">
      <w:pPr>
        <w:pStyle w:val="ListParagraph"/>
        <w:numPr>
          <w:ilvl w:val="0"/>
          <w:numId w:val="2"/>
        </w:numPr>
        <w:rPr>
          <w:sz w:val="24"/>
          <w:szCs w:val="24"/>
        </w:rPr>
      </w:pPr>
      <w:r>
        <w:rPr>
          <w:sz w:val="24"/>
          <w:szCs w:val="24"/>
        </w:rPr>
        <w:lastRenderedPageBreak/>
        <w:t>In “Felix timers”, (1) change timer S1 to 10us, and (2) change frequency divider to 1 (so 10Hz output).</w:t>
      </w:r>
      <w:r w:rsidR="00387F54">
        <w:rPr>
          <w:sz w:val="24"/>
          <w:szCs w:val="24"/>
        </w:rPr>
        <w:t xml:space="preserve"> </w:t>
      </w:r>
    </w:p>
    <w:p w:rsidR="009B2F70" w:rsidRPr="009B2F70" w:rsidRDefault="00FE4DC9" w:rsidP="009B2F70">
      <w:pPr>
        <w:ind w:left="360"/>
        <w:rPr>
          <w:sz w:val="24"/>
          <w:szCs w:val="24"/>
        </w:rPr>
      </w:pPr>
      <w:r w:rsidRPr="000E4076">
        <w:rPr>
          <w:noProof/>
          <w:sz w:val="24"/>
          <w:szCs w:val="24"/>
          <w:lang w:eastAsia="en-GB"/>
        </w:rPr>
        <w:drawing>
          <wp:inline distT="0" distB="0" distL="0" distR="0" wp14:anchorId="1D4205FD" wp14:editId="08EC7FB3">
            <wp:extent cx="5248151" cy="1933575"/>
            <wp:effectExtent l="0" t="0" r="0" b="0"/>
            <wp:docPr id="39" name="Picture 39" descr="C:\Users\Carl\Dropbox\Setting_up_FELIX\v3_pics_lowres\Pict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l\Dropbox\Setting_up_FELIX\v3_pics_lowres\Picture1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49260"/>
                    <a:stretch/>
                  </pic:blipFill>
                  <pic:spPr bwMode="auto">
                    <a:xfrm>
                      <a:off x="0" y="0"/>
                      <a:ext cx="5260905" cy="1938274"/>
                    </a:xfrm>
                    <a:prstGeom prst="rect">
                      <a:avLst/>
                    </a:prstGeom>
                    <a:noFill/>
                    <a:ln>
                      <a:noFill/>
                    </a:ln>
                    <a:extLst>
                      <a:ext uri="{53640926-AAD7-44D8-BBD7-CCE9431645EC}">
                        <a14:shadowObscured xmlns:a14="http://schemas.microsoft.com/office/drawing/2010/main"/>
                      </a:ext>
                    </a:extLst>
                  </pic:spPr>
                </pic:pic>
              </a:graphicData>
            </a:graphic>
          </wp:inline>
        </w:drawing>
      </w:r>
    </w:p>
    <w:p w:rsidR="00826854" w:rsidRDefault="00D9391B" w:rsidP="00331D7C">
      <w:pPr>
        <w:pStyle w:val="ListParagraph"/>
        <w:numPr>
          <w:ilvl w:val="0"/>
          <w:numId w:val="2"/>
        </w:numPr>
        <w:rPr>
          <w:sz w:val="24"/>
          <w:szCs w:val="24"/>
        </w:rPr>
      </w:pPr>
      <w:r>
        <w:rPr>
          <w:sz w:val="24"/>
          <w:szCs w:val="24"/>
        </w:rPr>
        <w:t>In the window “Low level RF phases &gt; Felix”, f</w:t>
      </w:r>
      <w:r w:rsidR="00A6583D">
        <w:rPr>
          <w:sz w:val="24"/>
          <w:szCs w:val="24"/>
        </w:rPr>
        <w:t xml:space="preserve">ine-tune </w:t>
      </w:r>
      <w:r>
        <w:rPr>
          <w:sz w:val="24"/>
          <w:szCs w:val="24"/>
        </w:rPr>
        <w:t xml:space="preserve">the </w:t>
      </w:r>
      <w:r w:rsidR="00A6583D">
        <w:rPr>
          <w:sz w:val="24"/>
          <w:szCs w:val="24"/>
        </w:rPr>
        <w:t>low-level RF phases. Set to zero if close to 10, and press “load” -&gt; “feedback</w:t>
      </w:r>
      <w:r w:rsidR="00387F54">
        <w:rPr>
          <w:sz w:val="24"/>
          <w:szCs w:val="24"/>
        </w:rPr>
        <w:t>”</w:t>
      </w:r>
      <w:r w:rsidR="00A6583D">
        <w:rPr>
          <w:sz w:val="24"/>
          <w:szCs w:val="24"/>
        </w:rPr>
        <w:t xml:space="preserve"> on</w:t>
      </w:r>
      <w:r w:rsidR="00387F54">
        <w:rPr>
          <w:sz w:val="24"/>
          <w:szCs w:val="24"/>
        </w:rPr>
        <w:t xml:space="preserve">. </w:t>
      </w:r>
    </w:p>
    <w:p w:rsidR="009B2F70" w:rsidRDefault="00FE4DC9" w:rsidP="009B2F70">
      <w:pPr>
        <w:ind w:left="360"/>
        <w:rPr>
          <w:sz w:val="24"/>
          <w:szCs w:val="24"/>
        </w:rPr>
      </w:pPr>
      <w:r w:rsidRPr="00FE4DC9">
        <w:rPr>
          <w:noProof/>
          <w:sz w:val="24"/>
          <w:szCs w:val="24"/>
          <w:lang w:eastAsia="en-GB"/>
        </w:rPr>
        <w:drawing>
          <wp:inline distT="0" distB="0" distL="0" distR="0">
            <wp:extent cx="5362575" cy="4142794"/>
            <wp:effectExtent l="0" t="0" r="0" b="0"/>
            <wp:docPr id="40" name="Picture 40" descr="C:\Users\Carl\Dropbox\Setting_up_FELIX\v3_pics_lowres\Pict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l\Dropbox\Setting_up_FELIX\v3_pics_lowres\Picture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5574" cy="4145111"/>
                    </a:xfrm>
                    <a:prstGeom prst="rect">
                      <a:avLst/>
                    </a:prstGeom>
                    <a:noFill/>
                    <a:ln>
                      <a:noFill/>
                    </a:ln>
                  </pic:spPr>
                </pic:pic>
              </a:graphicData>
            </a:graphic>
          </wp:inline>
        </w:drawing>
      </w:r>
    </w:p>
    <w:p w:rsidR="00387F54" w:rsidRDefault="00387F54">
      <w:pPr>
        <w:rPr>
          <w:sz w:val="24"/>
          <w:szCs w:val="24"/>
        </w:rPr>
      </w:pPr>
      <w:r>
        <w:rPr>
          <w:sz w:val="24"/>
          <w:szCs w:val="24"/>
        </w:rPr>
        <w:br w:type="page"/>
      </w:r>
    </w:p>
    <w:p w:rsidR="00387F54" w:rsidRDefault="00387F54" w:rsidP="00387F54">
      <w:pPr>
        <w:pStyle w:val="ListParagraph"/>
        <w:numPr>
          <w:ilvl w:val="0"/>
          <w:numId w:val="2"/>
        </w:numPr>
        <w:rPr>
          <w:sz w:val="24"/>
          <w:szCs w:val="24"/>
        </w:rPr>
      </w:pPr>
      <w:r>
        <w:rPr>
          <w:sz w:val="24"/>
          <w:szCs w:val="24"/>
        </w:rPr>
        <w:lastRenderedPageBreak/>
        <w:t xml:space="preserve">In the window “Gun &gt; Felix”, change “bias” to achieve </w:t>
      </w:r>
      <w:r>
        <w:rPr>
          <w:sz w:val="24"/>
          <w:szCs w:val="24"/>
        </w:rPr>
        <w:sym w:font="Symbol" w:char="F07E"/>
      </w:r>
      <w:r>
        <w:rPr>
          <w:sz w:val="24"/>
          <w:szCs w:val="24"/>
        </w:rPr>
        <w:t>360mV (Ch1 on scope)</w:t>
      </w:r>
      <w:r w:rsidR="00694446">
        <w:rPr>
          <w:sz w:val="24"/>
          <w:szCs w:val="24"/>
        </w:rPr>
        <w:t>.</w:t>
      </w:r>
      <w:r>
        <w:rPr>
          <w:sz w:val="24"/>
          <w:szCs w:val="24"/>
        </w:rPr>
        <w:t xml:space="preserve"> </w:t>
      </w:r>
    </w:p>
    <w:p w:rsidR="00387F54" w:rsidRPr="00387F54" w:rsidRDefault="00B0738D" w:rsidP="00387F54">
      <w:pPr>
        <w:ind w:left="360"/>
        <w:rPr>
          <w:sz w:val="24"/>
          <w:szCs w:val="24"/>
        </w:rPr>
      </w:pPr>
      <w:r w:rsidRPr="00B0738D">
        <w:rPr>
          <w:noProof/>
          <w:sz w:val="24"/>
          <w:szCs w:val="24"/>
          <w:lang w:eastAsia="en-GB"/>
        </w:rPr>
        <w:drawing>
          <wp:inline distT="0" distB="0" distL="0" distR="0">
            <wp:extent cx="5162550" cy="2984711"/>
            <wp:effectExtent l="0" t="0" r="0" b="6350"/>
            <wp:docPr id="41" name="Picture 41" descr="C:\Users\Carl\Dropbox\Setting_up_FELIX\v3_pics_lowres\Pictur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l\Dropbox\Setting_up_FELIX\v3_pics_lowres\Picture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6757" cy="2987143"/>
                    </a:xfrm>
                    <a:prstGeom prst="rect">
                      <a:avLst/>
                    </a:prstGeom>
                    <a:noFill/>
                    <a:ln>
                      <a:noFill/>
                    </a:ln>
                  </pic:spPr>
                </pic:pic>
              </a:graphicData>
            </a:graphic>
          </wp:inline>
        </w:drawing>
      </w:r>
    </w:p>
    <w:p w:rsidR="00826854" w:rsidRDefault="00826854" w:rsidP="00331D7C">
      <w:pPr>
        <w:pStyle w:val="ListParagraph"/>
        <w:numPr>
          <w:ilvl w:val="0"/>
          <w:numId w:val="2"/>
        </w:numPr>
        <w:rPr>
          <w:sz w:val="24"/>
          <w:szCs w:val="24"/>
        </w:rPr>
      </w:pPr>
      <w:r>
        <w:rPr>
          <w:sz w:val="24"/>
          <w:szCs w:val="24"/>
        </w:rPr>
        <w:t xml:space="preserve">Find cavity zero. </w:t>
      </w:r>
      <w:r w:rsidR="00387F54">
        <w:rPr>
          <w:sz w:val="24"/>
          <w:szCs w:val="24"/>
        </w:rPr>
        <w:t>In the window “OC Control FELIX”, s</w:t>
      </w:r>
      <w:r>
        <w:rPr>
          <w:sz w:val="24"/>
          <w:szCs w:val="24"/>
        </w:rPr>
        <w:t xml:space="preserve">et </w:t>
      </w:r>
      <w:r w:rsidR="00387F54">
        <w:rPr>
          <w:sz w:val="24"/>
          <w:szCs w:val="24"/>
        </w:rPr>
        <w:t>“</w:t>
      </w:r>
      <w:proofErr w:type="spellStart"/>
      <w:r>
        <w:rPr>
          <w:sz w:val="24"/>
          <w:szCs w:val="24"/>
        </w:rPr>
        <w:t>dt_CL</w:t>
      </w:r>
      <w:proofErr w:type="spellEnd"/>
      <w:r>
        <w:rPr>
          <w:sz w:val="24"/>
          <w:szCs w:val="24"/>
        </w:rPr>
        <w:t xml:space="preserve"> detuning</w:t>
      </w:r>
      <w:r w:rsidR="00387F54">
        <w:rPr>
          <w:sz w:val="24"/>
          <w:szCs w:val="24"/>
        </w:rPr>
        <w:t>” to</w:t>
      </w:r>
      <w:r>
        <w:rPr>
          <w:sz w:val="24"/>
          <w:szCs w:val="24"/>
        </w:rPr>
        <w:t xml:space="preserve"> 0, and change </w:t>
      </w:r>
      <w:r w:rsidR="00387F54">
        <w:rPr>
          <w:sz w:val="24"/>
          <w:szCs w:val="24"/>
        </w:rPr>
        <w:t>“</w:t>
      </w:r>
      <w:r>
        <w:rPr>
          <w:sz w:val="24"/>
          <w:szCs w:val="24"/>
        </w:rPr>
        <w:t>DT_CL</w:t>
      </w:r>
      <w:r w:rsidR="00387F54">
        <w:rPr>
          <w:sz w:val="24"/>
          <w:szCs w:val="24"/>
        </w:rPr>
        <w:t xml:space="preserve"> zero</w:t>
      </w:r>
      <w:r w:rsidR="00694446">
        <w:rPr>
          <w:sz w:val="24"/>
          <w:szCs w:val="24"/>
        </w:rPr>
        <w:t>”</w:t>
      </w:r>
      <w:r>
        <w:rPr>
          <w:sz w:val="24"/>
          <w:szCs w:val="24"/>
        </w:rPr>
        <w:t xml:space="preserve"> in factors of 10. Optimize the height of Channel 1 only</w:t>
      </w:r>
      <w:r w:rsidR="00DE5EAD">
        <w:rPr>
          <w:sz w:val="24"/>
          <w:szCs w:val="24"/>
        </w:rPr>
        <w:t xml:space="preserve"> (it should be close to the unstable state)</w:t>
      </w:r>
      <w:r>
        <w:rPr>
          <w:sz w:val="24"/>
          <w:szCs w:val="24"/>
        </w:rPr>
        <w:t xml:space="preserve">. Then reset </w:t>
      </w:r>
      <w:r w:rsidR="00694446">
        <w:rPr>
          <w:sz w:val="24"/>
          <w:szCs w:val="24"/>
        </w:rPr>
        <w:t>“</w:t>
      </w:r>
      <w:proofErr w:type="spellStart"/>
      <w:r w:rsidR="00694446">
        <w:rPr>
          <w:sz w:val="24"/>
          <w:szCs w:val="24"/>
        </w:rPr>
        <w:t>DT</w:t>
      </w:r>
      <w:r>
        <w:rPr>
          <w:sz w:val="24"/>
          <w:szCs w:val="24"/>
        </w:rPr>
        <w:t>_Cldetuning</w:t>
      </w:r>
      <w:proofErr w:type="spellEnd"/>
      <w:r w:rsidR="00694446">
        <w:rPr>
          <w:sz w:val="24"/>
          <w:szCs w:val="24"/>
        </w:rPr>
        <w:t>”</w:t>
      </w:r>
      <w:r>
        <w:rPr>
          <w:sz w:val="24"/>
          <w:szCs w:val="24"/>
        </w:rPr>
        <w:t xml:space="preserve"> to 1-2.</w:t>
      </w:r>
      <w:r w:rsidR="00694446">
        <w:rPr>
          <w:sz w:val="24"/>
          <w:szCs w:val="24"/>
        </w:rPr>
        <w:t xml:space="preserve"> </w:t>
      </w:r>
    </w:p>
    <w:p w:rsidR="00185E0D" w:rsidRPr="00185E0D" w:rsidRDefault="009226A0" w:rsidP="00185E0D">
      <w:pPr>
        <w:ind w:left="360"/>
        <w:rPr>
          <w:sz w:val="24"/>
          <w:szCs w:val="24"/>
        </w:rPr>
      </w:pPr>
      <w:r w:rsidRPr="009226A0">
        <w:rPr>
          <w:noProof/>
          <w:sz w:val="24"/>
          <w:szCs w:val="24"/>
          <w:lang w:eastAsia="en-GB"/>
        </w:rPr>
        <w:drawing>
          <wp:inline distT="0" distB="0" distL="0" distR="0">
            <wp:extent cx="4171950" cy="3605907"/>
            <wp:effectExtent l="0" t="0" r="0" b="0"/>
            <wp:docPr id="42" name="Picture 42" descr="C:\Users\Carl\Dropbox\Setting_up_FELIX\v3_pics_lowres\Pictur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rl\Dropbox\Setting_up_FELIX\v3_pics_lowres\Picture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4538" cy="3608144"/>
                    </a:xfrm>
                    <a:prstGeom prst="rect">
                      <a:avLst/>
                    </a:prstGeom>
                    <a:noFill/>
                    <a:ln>
                      <a:noFill/>
                    </a:ln>
                  </pic:spPr>
                </pic:pic>
              </a:graphicData>
            </a:graphic>
          </wp:inline>
        </w:drawing>
      </w:r>
    </w:p>
    <w:p w:rsidR="00185E0D" w:rsidRDefault="00185E0D">
      <w:pPr>
        <w:rPr>
          <w:sz w:val="24"/>
          <w:szCs w:val="24"/>
        </w:rPr>
      </w:pPr>
      <w:r>
        <w:rPr>
          <w:sz w:val="24"/>
          <w:szCs w:val="24"/>
        </w:rPr>
        <w:br w:type="page"/>
      </w:r>
    </w:p>
    <w:p w:rsidR="005722F1" w:rsidRDefault="00A6583D" w:rsidP="00694446">
      <w:pPr>
        <w:pStyle w:val="ListParagraph"/>
        <w:numPr>
          <w:ilvl w:val="0"/>
          <w:numId w:val="2"/>
        </w:numPr>
        <w:rPr>
          <w:sz w:val="24"/>
          <w:szCs w:val="24"/>
        </w:rPr>
      </w:pPr>
      <w:r>
        <w:rPr>
          <w:sz w:val="24"/>
          <w:szCs w:val="24"/>
        </w:rPr>
        <w:lastRenderedPageBreak/>
        <w:t>Calibrate the wavelength.</w:t>
      </w:r>
      <w:r w:rsidR="00694446">
        <w:rPr>
          <w:sz w:val="24"/>
          <w:szCs w:val="24"/>
        </w:rPr>
        <w:t xml:space="preserve"> In the window “</w:t>
      </w:r>
      <w:proofErr w:type="spellStart"/>
      <w:r w:rsidR="00694446">
        <w:rPr>
          <w:sz w:val="24"/>
          <w:szCs w:val="24"/>
        </w:rPr>
        <w:t>uc_flx_gui</w:t>
      </w:r>
      <w:proofErr w:type="spellEnd"/>
      <w:r w:rsidR="00694446">
        <w:rPr>
          <w:sz w:val="24"/>
          <w:szCs w:val="24"/>
        </w:rPr>
        <w:t xml:space="preserve">”, </w:t>
      </w:r>
      <w:r w:rsidR="00312BC4">
        <w:rPr>
          <w:sz w:val="24"/>
          <w:szCs w:val="24"/>
        </w:rPr>
        <w:t xml:space="preserve">go to </w:t>
      </w:r>
      <w:proofErr w:type="spellStart"/>
      <w:r w:rsidR="00312BC4">
        <w:rPr>
          <w:sz w:val="24"/>
          <w:szCs w:val="24"/>
        </w:rPr>
        <w:t>calc</w:t>
      </w:r>
      <w:proofErr w:type="spellEnd"/>
      <w:r w:rsidR="00312BC4">
        <w:rPr>
          <w:sz w:val="24"/>
          <w:szCs w:val="24"/>
        </w:rPr>
        <w:t xml:space="preserve">, and set the wavelength to the correct live value. Go to the diagnostic station, and flip the amplifier to x10. </w:t>
      </w:r>
    </w:p>
    <w:p w:rsidR="00185E0D" w:rsidRDefault="009226A0" w:rsidP="00694446">
      <w:pPr>
        <w:ind w:firstLine="360"/>
        <w:rPr>
          <w:sz w:val="24"/>
          <w:szCs w:val="24"/>
        </w:rPr>
      </w:pPr>
      <w:r w:rsidRPr="000E4076">
        <w:rPr>
          <w:noProof/>
          <w:sz w:val="24"/>
          <w:szCs w:val="24"/>
          <w:lang w:eastAsia="en-GB"/>
        </w:rPr>
        <w:drawing>
          <wp:inline distT="0" distB="0" distL="0" distR="0" wp14:anchorId="1A102F61" wp14:editId="79F65A20">
            <wp:extent cx="3762375" cy="2913839"/>
            <wp:effectExtent l="0" t="0" r="0" b="1270"/>
            <wp:docPr id="43" name="Picture 43" descr="C:\Users\Carl\Dropbox\Setting_up_FELIX\v3_pics_lowres\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Dropbox\Setting_up_FELIX\v3_pics_lowres\Pictur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033" cy="2920544"/>
                    </a:xfrm>
                    <a:prstGeom prst="rect">
                      <a:avLst/>
                    </a:prstGeom>
                    <a:noFill/>
                    <a:ln>
                      <a:noFill/>
                    </a:ln>
                  </pic:spPr>
                </pic:pic>
              </a:graphicData>
            </a:graphic>
          </wp:inline>
        </w:drawing>
      </w:r>
    </w:p>
    <w:p w:rsidR="00E8603D" w:rsidRDefault="00E8603D">
      <w:pPr>
        <w:rPr>
          <w:b/>
          <w:sz w:val="24"/>
          <w:szCs w:val="24"/>
        </w:rPr>
      </w:pPr>
      <w:r>
        <w:rPr>
          <w:b/>
          <w:sz w:val="24"/>
          <w:szCs w:val="24"/>
        </w:rPr>
        <w:br w:type="page"/>
      </w:r>
    </w:p>
    <w:p w:rsidR="007C5B49" w:rsidRPr="004A3792" w:rsidRDefault="004A3792" w:rsidP="007C5B49">
      <w:pPr>
        <w:rPr>
          <w:sz w:val="32"/>
          <w:szCs w:val="32"/>
        </w:rPr>
      </w:pPr>
      <w:r w:rsidRPr="004A3792">
        <w:rPr>
          <w:b/>
          <w:sz w:val="32"/>
          <w:szCs w:val="32"/>
        </w:rPr>
        <w:lastRenderedPageBreak/>
        <w:t>Troubleshooting problems</w:t>
      </w:r>
    </w:p>
    <w:p w:rsidR="00855DF7" w:rsidRDefault="004A3792" w:rsidP="007C5B49">
      <w:pPr>
        <w:pStyle w:val="ListParagraph"/>
        <w:numPr>
          <w:ilvl w:val="0"/>
          <w:numId w:val="7"/>
        </w:numPr>
        <w:rPr>
          <w:sz w:val="24"/>
          <w:szCs w:val="24"/>
        </w:rPr>
      </w:pPr>
      <w:r w:rsidRPr="00316701">
        <w:rPr>
          <w:b/>
          <w:sz w:val="24"/>
          <w:szCs w:val="24"/>
        </w:rPr>
        <w:t>Problem</w:t>
      </w:r>
      <w:r w:rsidR="007C5B49" w:rsidRPr="00316701">
        <w:rPr>
          <w:b/>
          <w:sz w:val="24"/>
          <w:szCs w:val="24"/>
        </w:rPr>
        <w:t>:</w:t>
      </w:r>
      <w:r w:rsidR="007C5B49">
        <w:rPr>
          <w:sz w:val="24"/>
          <w:szCs w:val="24"/>
        </w:rPr>
        <w:t xml:space="preserve"> FELIX </w:t>
      </w:r>
      <w:r w:rsidR="007F5EFD">
        <w:rPr>
          <w:sz w:val="24"/>
          <w:szCs w:val="24"/>
        </w:rPr>
        <w:t>output goes off</w:t>
      </w:r>
      <w:r w:rsidR="007C5B49">
        <w:rPr>
          <w:sz w:val="24"/>
          <w:szCs w:val="24"/>
        </w:rPr>
        <w:t>, and the usually-illuminated button “charge modulator” switches off.</w:t>
      </w:r>
    </w:p>
    <w:p w:rsidR="00EA016F" w:rsidRDefault="00EA016F" w:rsidP="00EA016F">
      <w:pPr>
        <w:pStyle w:val="ListParagraph"/>
        <w:rPr>
          <w:sz w:val="24"/>
          <w:szCs w:val="24"/>
        </w:rPr>
      </w:pPr>
    </w:p>
    <w:p w:rsidR="0077651A" w:rsidRDefault="00855DF7" w:rsidP="00855DF7">
      <w:pPr>
        <w:pStyle w:val="ListParagraph"/>
        <w:rPr>
          <w:sz w:val="24"/>
          <w:szCs w:val="24"/>
        </w:rPr>
      </w:pPr>
      <w:r w:rsidRPr="00316701">
        <w:rPr>
          <w:b/>
          <w:sz w:val="24"/>
          <w:szCs w:val="24"/>
        </w:rPr>
        <w:t>Fix:</w:t>
      </w:r>
      <w:r w:rsidR="007C5B49" w:rsidRPr="007C5B49">
        <w:rPr>
          <w:sz w:val="24"/>
          <w:szCs w:val="24"/>
        </w:rPr>
        <w:t xml:space="preserve"> Sometimes the heater for the klystron switches off. </w:t>
      </w:r>
      <w:r>
        <w:rPr>
          <w:sz w:val="24"/>
          <w:szCs w:val="24"/>
        </w:rPr>
        <w:t>If you are quick, you can start it back up with no waiting time. Switch</w:t>
      </w:r>
      <w:r w:rsidR="00312BC4">
        <w:rPr>
          <w:sz w:val="24"/>
          <w:szCs w:val="24"/>
        </w:rPr>
        <w:t xml:space="preserve"> the button</w:t>
      </w:r>
      <w:r>
        <w:rPr>
          <w:sz w:val="24"/>
          <w:szCs w:val="24"/>
        </w:rPr>
        <w:t xml:space="preserve"> “</w:t>
      </w:r>
      <w:r w:rsidR="00312BC4">
        <w:rPr>
          <w:sz w:val="24"/>
          <w:szCs w:val="24"/>
        </w:rPr>
        <w:t xml:space="preserve">GUN </w:t>
      </w:r>
      <w:r>
        <w:rPr>
          <w:sz w:val="24"/>
          <w:szCs w:val="24"/>
        </w:rPr>
        <w:t xml:space="preserve">RF </w:t>
      </w:r>
      <w:r w:rsidR="00312BC4">
        <w:rPr>
          <w:sz w:val="24"/>
          <w:szCs w:val="24"/>
        </w:rPr>
        <w:t>timing on</w:t>
      </w:r>
      <w:r>
        <w:rPr>
          <w:sz w:val="24"/>
          <w:szCs w:val="24"/>
        </w:rPr>
        <w:t xml:space="preserve">” off, and enter the </w:t>
      </w:r>
      <w:r w:rsidR="00B954F7">
        <w:rPr>
          <w:sz w:val="24"/>
          <w:szCs w:val="24"/>
        </w:rPr>
        <w:t>electronics</w:t>
      </w:r>
      <w:r w:rsidR="00312BC4">
        <w:rPr>
          <w:sz w:val="24"/>
          <w:szCs w:val="24"/>
        </w:rPr>
        <w:t xml:space="preserve"> room</w:t>
      </w:r>
      <w:r>
        <w:rPr>
          <w:sz w:val="24"/>
          <w:szCs w:val="24"/>
        </w:rPr>
        <w:t>. Go to the heat</w:t>
      </w:r>
      <w:r w:rsidR="00312BC4">
        <w:rPr>
          <w:sz w:val="24"/>
          <w:szCs w:val="24"/>
        </w:rPr>
        <w:t>er (close to the end of the rack)</w:t>
      </w:r>
      <w:r>
        <w:rPr>
          <w:sz w:val="24"/>
          <w:szCs w:val="24"/>
        </w:rPr>
        <w:t>,</w:t>
      </w:r>
      <w:r w:rsidR="00E8603D">
        <w:rPr>
          <w:sz w:val="24"/>
          <w:szCs w:val="24"/>
        </w:rPr>
        <w:t xml:space="preserve"> and look at the </w:t>
      </w:r>
      <w:r w:rsidR="0077651A">
        <w:rPr>
          <w:sz w:val="24"/>
          <w:szCs w:val="24"/>
        </w:rPr>
        <w:t>relevant klystron.</w:t>
      </w:r>
    </w:p>
    <w:p w:rsidR="0077651A" w:rsidRDefault="009226A0" w:rsidP="0077651A">
      <w:pPr>
        <w:pStyle w:val="ListParagraph"/>
        <w:jc w:val="center"/>
        <w:rPr>
          <w:sz w:val="24"/>
          <w:szCs w:val="24"/>
        </w:rPr>
      </w:pPr>
      <w:r w:rsidRPr="009226A0">
        <w:rPr>
          <w:noProof/>
          <w:sz w:val="24"/>
          <w:szCs w:val="24"/>
          <w:lang w:eastAsia="en-GB"/>
        </w:rPr>
        <w:drawing>
          <wp:inline distT="0" distB="0" distL="0" distR="0">
            <wp:extent cx="3832465" cy="2876550"/>
            <wp:effectExtent l="0" t="0" r="0" b="0"/>
            <wp:docPr id="44" name="Picture 44" descr="C:\Users\Carl\Dropbox\Setting_up_FELIX\v3_pics_lowres\Pictu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rl\Dropbox\Setting_up_FELIX\v3_pics_lowres\Picture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9725" cy="2882000"/>
                    </a:xfrm>
                    <a:prstGeom prst="rect">
                      <a:avLst/>
                    </a:prstGeom>
                    <a:noFill/>
                    <a:ln>
                      <a:noFill/>
                    </a:ln>
                  </pic:spPr>
                </pic:pic>
              </a:graphicData>
            </a:graphic>
          </wp:inline>
        </w:drawing>
      </w:r>
    </w:p>
    <w:p w:rsidR="0077651A" w:rsidRDefault="0077651A" w:rsidP="00EA016F">
      <w:pPr>
        <w:pStyle w:val="ListParagraph"/>
        <w:numPr>
          <w:ilvl w:val="0"/>
          <w:numId w:val="12"/>
        </w:numPr>
        <w:rPr>
          <w:sz w:val="24"/>
          <w:szCs w:val="24"/>
        </w:rPr>
      </w:pPr>
      <w:r>
        <w:rPr>
          <w:sz w:val="24"/>
          <w:szCs w:val="24"/>
        </w:rPr>
        <w:t xml:space="preserve">If the light </w:t>
      </w:r>
      <w:r w:rsidR="00EA016F">
        <w:rPr>
          <w:sz w:val="24"/>
          <w:szCs w:val="24"/>
        </w:rPr>
        <w:t xml:space="preserve">in “Delay switch” is blinking, take a pen, and press the red reset button. Leave the </w:t>
      </w:r>
      <w:r w:rsidR="00B954F7">
        <w:rPr>
          <w:sz w:val="24"/>
          <w:szCs w:val="24"/>
        </w:rPr>
        <w:t>electronics</w:t>
      </w:r>
      <w:r w:rsidR="00EA016F">
        <w:rPr>
          <w:sz w:val="24"/>
          <w:szCs w:val="24"/>
        </w:rPr>
        <w:t xml:space="preserve"> room, and press “GUN RF timing on” back on. FELIX should now be running.</w:t>
      </w:r>
    </w:p>
    <w:p w:rsidR="0077651A" w:rsidRDefault="009226A0" w:rsidP="00EA016F">
      <w:pPr>
        <w:pStyle w:val="ListParagraph"/>
        <w:jc w:val="center"/>
        <w:rPr>
          <w:sz w:val="24"/>
          <w:szCs w:val="24"/>
        </w:rPr>
      </w:pPr>
      <w:r w:rsidRPr="009226A0">
        <w:rPr>
          <w:noProof/>
          <w:sz w:val="24"/>
          <w:szCs w:val="24"/>
          <w:lang w:eastAsia="en-GB"/>
        </w:rPr>
        <w:drawing>
          <wp:inline distT="0" distB="0" distL="0" distR="0">
            <wp:extent cx="4133850" cy="3099046"/>
            <wp:effectExtent l="0" t="0" r="0" b="6350"/>
            <wp:docPr id="45" name="Picture 45" descr="C:\Users\Carl\Dropbox\Setting_up_FELIX\v3_pics_lowres\Pictur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rl\Dropbox\Setting_up_FELIX\v3_pics_lowres\Picture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9397" cy="3103205"/>
                    </a:xfrm>
                    <a:prstGeom prst="rect">
                      <a:avLst/>
                    </a:prstGeom>
                    <a:noFill/>
                    <a:ln>
                      <a:noFill/>
                    </a:ln>
                  </pic:spPr>
                </pic:pic>
              </a:graphicData>
            </a:graphic>
          </wp:inline>
        </w:drawing>
      </w:r>
    </w:p>
    <w:p w:rsidR="00EA016F" w:rsidRDefault="00EA016F" w:rsidP="00EA016F">
      <w:pPr>
        <w:pStyle w:val="ListParagraph"/>
        <w:numPr>
          <w:ilvl w:val="0"/>
          <w:numId w:val="12"/>
        </w:numPr>
        <w:rPr>
          <w:sz w:val="24"/>
          <w:szCs w:val="24"/>
        </w:rPr>
      </w:pPr>
      <w:r>
        <w:rPr>
          <w:sz w:val="24"/>
          <w:szCs w:val="24"/>
        </w:rPr>
        <w:lastRenderedPageBreak/>
        <w:t xml:space="preserve">If the light is not blinking, or you are </w:t>
      </w:r>
      <w:r w:rsidR="00452A9A">
        <w:rPr>
          <w:sz w:val="24"/>
          <w:szCs w:val="24"/>
        </w:rPr>
        <w:t>have</w:t>
      </w:r>
      <w:r>
        <w:rPr>
          <w:sz w:val="24"/>
          <w:szCs w:val="24"/>
        </w:rPr>
        <w:t xml:space="preserve"> any doubts, switch the heating unit off and on. To do this, </w:t>
      </w:r>
      <w:r w:rsidR="00930DAB">
        <w:rPr>
          <w:sz w:val="24"/>
          <w:szCs w:val="24"/>
        </w:rPr>
        <w:t xml:space="preserve">open the modulator system, and press “local”. Switch “high voltage” off, then the green button next to “mode” [latching everything on]. </w:t>
      </w:r>
    </w:p>
    <w:p w:rsidR="00930DAB" w:rsidRDefault="009226A0" w:rsidP="00930DAB">
      <w:pPr>
        <w:pStyle w:val="ListParagraph"/>
        <w:ind w:left="1080"/>
        <w:jc w:val="center"/>
        <w:rPr>
          <w:sz w:val="24"/>
          <w:szCs w:val="24"/>
        </w:rPr>
      </w:pPr>
      <w:r w:rsidRPr="009226A0">
        <w:rPr>
          <w:noProof/>
          <w:sz w:val="24"/>
          <w:szCs w:val="24"/>
          <w:lang w:eastAsia="en-GB"/>
        </w:rPr>
        <w:drawing>
          <wp:inline distT="0" distB="0" distL="0" distR="0">
            <wp:extent cx="3562350" cy="2671763"/>
            <wp:effectExtent l="0" t="0" r="0" b="0"/>
            <wp:docPr id="46" name="Picture 46" descr="C:\Users\Carl\Dropbox\Setting_up_FELIX\v3_pics_lowres\Pictur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rl\Dropbox\Setting_up_FELIX\v3_pics_lowres\Picture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8367" cy="2676276"/>
                    </a:xfrm>
                    <a:prstGeom prst="rect">
                      <a:avLst/>
                    </a:prstGeom>
                    <a:noFill/>
                    <a:ln>
                      <a:noFill/>
                    </a:ln>
                  </pic:spPr>
                </pic:pic>
              </a:graphicData>
            </a:graphic>
          </wp:inline>
        </w:drawing>
      </w:r>
    </w:p>
    <w:p w:rsidR="00EA016F" w:rsidRDefault="000D46D7" w:rsidP="00522A66">
      <w:pPr>
        <w:pStyle w:val="ListParagraph"/>
        <w:ind w:firstLine="360"/>
        <w:rPr>
          <w:sz w:val="24"/>
          <w:szCs w:val="24"/>
        </w:rPr>
      </w:pPr>
      <w:r>
        <w:rPr>
          <w:sz w:val="24"/>
          <w:szCs w:val="24"/>
        </w:rPr>
        <w:t>With this fix, you</w:t>
      </w:r>
      <w:r w:rsidR="00195703">
        <w:rPr>
          <w:sz w:val="24"/>
          <w:szCs w:val="24"/>
        </w:rPr>
        <w:t xml:space="preserve"> need to wait </w:t>
      </w:r>
      <w:r w:rsidR="00452A9A">
        <w:rPr>
          <w:sz w:val="24"/>
          <w:szCs w:val="24"/>
        </w:rPr>
        <w:sym w:font="Symbol" w:char="F07E"/>
      </w:r>
      <w:r w:rsidR="00452A9A">
        <w:rPr>
          <w:sz w:val="24"/>
          <w:szCs w:val="24"/>
        </w:rPr>
        <w:t>30 minutes, until the klystron has reheated.</w:t>
      </w:r>
    </w:p>
    <w:p w:rsidR="00855DF7" w:rsidRDefault="00855DF7" w:rsidP="00855DF7">
      <w:pPr>
        <w:pStyle w:val="ListParagraph"/>
        <w:rPr>
          <w:sz w:val="24"/>
          <w:szCs w:val="24"/>
        </w:rPr>
      </w:pPr>
    </w:p>
    <w:p w:rsidR="000F70C2" w:rsidRDefault="00855DF7" w:rsidP="000F70C2">
      <w:pPr>
        <w:pStyle w:val="ListParagraph"/>
        <w:numPr>
          <w:ilvl w:val="0"/>
          <w:numId w:val="7"/>
        </w:numPr>
        <w:rPr>
          <w:sz w:val="24"/>
          <w:szCs w:val="24"/>
        </w:rPr>
      </w:pPr>
      <w:r>
        <w:rPr>
          <w:sz w:val="24"/>
          <w:szCs w:val="24"/>
        </w:rPr>
        <w:t>Sometimes we want to use FELIX in 50 MHz mode. Ask the operators for permission to switch the trigger from 25MHz to 50MHz. This latch is located upstairs in the power-supply room, in one of the cabinets towards the end</w:t>
      </w:r>
      <w:r w:rsidR="00452A9A">
        <w:rPr>
          <w:sz w:val="24"/>
          <w:szCs w:val="24"/>
        </w:rPr>
        <w:t>.</w:t>
      </w:r>
    </w:p>
    <w:p w:rsidR="000F70C2" w:rsidRDefault="000F70C2" w:rsidP="000F70C2">
      <w:pPr>
        <w:pStyle w:val="ListParagraph"/>
        <w:rPr>
          <w:sz w:val="24"/>
          <w:szCs w:val="24"/>
        </w:rPr>
      </w:pPr>
    </w:p>
    <w:p w:rsidR="000F70C2" w:rsidRDefault="00452A9A" w:rsidP="000F70C2">
      <w:pPr>
        <w:pStyle w:val="ListParagraph"/>
        <w:numPr>
          <w:ilvl w:val="0"/>
          <w:numId w:val="7"/>
        </w:numPr>
        <w:rPr>
          <w:sz w:val="24"/>
          <w:szCs w:val="24"/>
        </w:rPr>
      </w:pPr>
      <w:r w:rsidRPr="00316701">
        <w:rPr>
          <w:b/>
          <w:sz w:val="24"/>
          <w:szCs w:val="24"/>
        </w:rPr>
        <w:t>Problem:</w:t>
      </w:r>
      <w:r>
        <w:rPr>
          <w:sz w:val="24"/>
          <w:szCs w:val="24"/>
        </w:rPr>
        <w:t xml:space="preserve"> </w:t>
      </w:r>
      <w:r w:rsidR="000F70C2">
        <w:rPr>
          <w:sz w:val="24"/>
          <w:szCs w:val="24"/>
        </w:rPr>
        <w:t>If the FELIX output is going worse over time, but nothing is obviously wrong, it is fixed most easily by adjusting “</w:t>
      </w:r>
      <w:proofErr w:type="spellStart"/>
      <w:r w:rsidR="000F70C2">
        <w:rPr>
          <w:sz w:val="24"/>
          <w:szCs w:val="24"/>
        </w:rPr>
        <w:t>Klystr</w:t>
      </w:r>
      <w:proofErr w:type="spellEnd"/>
      <w:r w:rsidR="000F70C2">
        <w:rPr>
          <w:sz w:val="24"/>
          <w:szCs w:val="24"/>
        </w:rPr>
        <w:t xml:space="preserve"> phase” and </w:t>
      </w:r>
      <w:proofErr w:type="spellStart"/>
      <w:r w:rsidR="000F70C2">
        <w:rPr>
          <w:sz w:val="24"/>
          <w:szCs w:val="24"/>
        </w:rPr>
        <w:t>Klystr</w:t>
      </w:r>
      <w:proofErr w:type="spellEnd"/>
      <w:r w:rsidR="000F70C2">
        <w:rPr>
          <w:sz w:val="24"/>
          <w:szCs w:val="24"/>
        </w:rPr>
        <w:t xml:space="preserve"> relative”. </w:t>
      </w:r>
    </w:p>
    <w:p w:rsidR="00C5115F" w:rsidRPr="00C5115F" w:rsidRDefault="00C5115F" w:rsidP="00C5115F">
      <w:pPr>
        <w:pStyle w:val="ListParagraph"/>
        <w:rPr>
          <w:sz w:val="24"/>
          <w:szCs w:val="24"/>
        </w:rPr>
      </w:pPr>
    </w:p>
    <w:p w:rsidR="00C5115F" w:rsidRDefault="00452A9A" w:rsidP="00C5115F">
      <w:pPr>
        <w:pStyle w:val="ListParagraph"/>
        <w:numPr>
          <w:ilvl w:val="0"/>
          <w:numId w:val="7"/>
        </w:numPr>
        <w:rPr>
          <w:sz w:val="24"/>
          <w:szCs w:val="24"/>
        </w:rPr>
      </w:pPr>
      <w:r w:rsidRPr="00316701">
        <w:rPr>
          <w:b/>
          <w:sz w:val="24"/>
          <w:szCs w:val="24"/>
        </w:rPr>
        <w:t>Problem:</w:t>
      </w:r>
      <w:r>
        <w:rPr>
          <w:sz w:val="24"/>
          <w:szCs w:val="24"/>
        </w:rPr>
        <w:t xml:space="preserve"> </w:t>
      </w:r>
      <w:r w:rsidR="00C5115F">
        <w:rPr>
          <w:sz w:val="24"/>
          <w:szCs w:val="24"/>
        </w:rPr>
        <w:t>The vacuum valves can occasionally shut – identify which valve is closed, and open it.</w:t>
      </w:r>
    </w:p>
    <w:p w:rsidR="00C5115F" w:rsidRPr="00C5115F" w:rsidRDefault="009226A0" w:rsidP="00C5115F">
      <w:pPr>
        <w:pStyle w:val="ListParagraph"/>
        <w:rPr>
          <w:sz w:val="24"/>
          <w:szCs w:val="24"/>
        </w:rPr>
      </w:pPr>
      <w:r w:rsidRPr="009226A0">
        <w:rPr>
          <w:noProof/>
          <w:sz w:val="24"/>
          <w:szCs w:val="24"/>
          <w:lang w:eastAsia="en-GB"/>
        </w:rPr>
        <w:drawing>
          <wp:inline distT="0" distB="0" distL="0" distR="0">
            <wp:extent cx="4610100" cy="2638885"/>
            <wp:effectExtent l="0" t="0" r="0" b="9525"/>
            <wp:docPr id="47" name="Picture 47" descr="C:\Users\Carl\Dropbox\Setting_up_FELIX\v3_pics_lowres\Pictur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rl\Dropbox\Setting_up_FELIX\v3_pics_lowres\Picture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6173" cy="2648086"/>
                    </a:xfrm>
                    <a:prstGeom prst="rect">
                      <a:avLst/>
                    </a:prstGeom>
                    <a:noFill/>
                    <a:ln>
                      <a:noFill/>
                    </a:ln>
                  </pic:spPr>
                </pic:pic>
              </a:graphicData>
            </a:graphic>
          </wp:inline>
        </w:drawing>
      </w:r>
    </w:p>
    <w:p w:rsidR="00C5115F" w:rsidRDefault="00C5115F" w:rsidP="00C5115F">
      <w:pPr>
        <w:pStyle w:val="ListParagraph"/>
        <w:rPr>
          <w:sz w:val="24"/>
          <w:szCs w:val="24"/>
        </w:rPr>
      </w:pPr>
    </w:p>
    <w:p w:rsidR="00A56E7A" w:rsidRDefault="00316701" w:rsidP="00A56E7A">
      <w:pPr>
        <w:pStyle w:val="ListParagraph"/>
        <w:numPr>
          <w:ilvl w:val="0"/>
          <w:numId w:val="7"/>
        </w:numPr>
        <w:rPr>
          <w:sz w:val="24"/>
          <w:szCs w:val="24"/>
        </w:rPr>
      </w:pPr>
      <w:r w:rsidRPr="00316701">
        <w:rPr>
          <w:b/>
          <w:sz w:val="24"/>
          <w:szCs w:val="24"/>
        </w:rPr>
        <w:lastRenderedPageBreak/>
        <w:t>Problem</w:t>
      </w:r>
      <w:r w:rsidR="00A56E7A" w:rsidRPr="00316701">
        <w:rPr>
          <w:b/>
          <w:sz w:val="24"/>
          <w:szCs w:val="24"/>
        </w:rPr>
        <w:t>:</w:t>
      </w:r>
      <w:r w:rsidR="00A56E7A">
        <w:rPr>
          <w:sz w:val="24"/>
          <w:szCs w:val="24"/>
        </w:rPr>
        <w:t xml:space="preserve"> FELIX light goes off, but all buttons on the </w:t>
      </w:r>
      <w:r>
        <w:rPr>
          <w:sz w:val="24"/>
          <w:szCs w:val="24"/>
        </w:rPr>
        <w:t>main panel</w:t>
      </w:r>
      <w:r w:rsidR="00A56E7A">
        <w:rPr>
          <w:sz w:val="24"/>
          <w:szCs w:val="24"/>
        </w:rPr>
        <w:t xml:space="preserve"> are still illuminated. One of the low level phase settings may have gone to 10%. The electron gun </w:t>
      </w:r>
      <w:r w:rsidR="00B954F7">
        <w:rPr>
          <w:sz w:val="24"/>
          <w:szCs w:val="24"/>
        </w:rPr>
        <w:t>HV</w:t>
      </w:r>
      <w:r w:rsidR="00A56E7A">
        <w:rPr>
          <w:sz w:val="24"/>
          <w:szCs w:val="24"/>
        </w:rPr>
        <w:t xml:space="preserve"> has </w:t>
      </w:r>
      <w:r w:rsidR="00B954F7">
        <w:rPr>
          <w:sz w:val="24"/>
          <w:szCs w:val="24"/>
        </w:rPr>
        <w:t xml:space="preserve">dropped from -98 kV </w:t>
      </w:r>
      <w:r w:rsidR="00A56E7A">
        <w:rPr>
          <w:sz w:val="24"/>
          <w:szCs w:val="24"/>
        </w:rPr>
        <w:t xml:space="preserve">to </w:t>
      </w:r>
      <w:r w:rsidR="00B954F7">
        <w:rPr>
          <w:sz w:val="24"/>
          <w:szCs w:val="24"/>
        </w:rPr>
        <w:t xml:space="preserve">about </w:t>
      </w:r>
      <w:r w:rsidR="00A56E7A">
        <w:rPr>
          <w:sz w:val="24"/>
          <w:szCs w:val="24"/>
        </w:rPr>
        <w:t>0 V.</w:t>
      </w:r>
    </w:p>
    <w:p w:rsidR="00A56E7A" w:rsidRDefault="00A7666F" w:rsidP="00A56E7A">
      <w:pPr>
        <w:pStyle w:val="ListParagraph"/>
        <w:rPr>
          <w:sz w:val="24"/>
          <w:szCs w:val="24"/>
        </w:rPr>
      </w:pPr>
      <w:r w:rsidRPr="00A7666F">
        <w:rPr>
          <w:noProof/>
          <w:sz w:val="24"/>
          <w:szCs w:val="24"/>
          <w:lang w:eastAsia="en-GB"/>
        </w:rPr>
        <w:drawing>
          <wp:inline distT="0" distB="0" distL="0" distR="0">
            <wp:extent cx="4228785" cy="3238500"/>
            <wp:effectExtent l="0" t="0" r="635" b="0"/>
            <wp:docPr id="48" name="Picture 48" descr="C:\Users\Carl\Dropbox\Setting_up_FELIX\v3_pics_lowres\Pic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rl\Dropbox\Setting_up_FELIX\v3_pics_lowres\Picture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7141" cy="3252558"/>
                    </a:xfrm>
                    <a:prstGeom prst="rect">
                      <a:avLst/>
                    </a:prstGeom>
                    <a:noFill/>
                    <a:ln>
                      <a:noFill/>
                    </a:ln>
                  </pic:spPr>
                </pic:pic>
              </a:graphicData>
            </a:graphic>
          </wp:inline>
        </w:drawing>
      </w:r>
    </w:p>
    <w:p w:rsidR="00B954F7" w:rsidRDefault="00B954F7" w:rsidP="00A56E7A">
      <w:pPr>
        <w:pStyle w:val="ListParagraph"/>
        <w:rPr>
          <w:sz w:val="24"/>
          <w:szCs w:val="24"/>
        </w:rPr>
      </w:pPr>
    </w:p>
    <w:p w:rsidR="00B954F7" w:rsidRDefault="00B954F7" w:rsidP="00A56E7A">
      <w:pPr>
        <w:pStyle w:val="ListParagraph"/>
        <w:rPr>
          <w:sz w:val="24"/>
          <w:szCs w:val="24"/>
        </w:rPr>
      </w:pPr>
      <w:r w:rsidRPr="00316701">
        <w:rPr>
          <w:b/>
          <w:sz w:val="24"/>
          <w:szCs w:val="24"/>
        </w:rPr>
        <w:t>Fix:</w:t>
      </w:r>
      <w:r>
        <w:rPr>
          <w:sz w:val="24"/>
          <w:szCs w:val="24"/>
        </w:rPr>
        <w:t xml:space="preserve"> Switch the feedback of “low level RF phases” off, and press the “gun </w:t>
      </w:r>
      <w:proofErr w:type="spellStart"/>
      <w:r>
        <w:rPr>
          <w:sz w:val="24"/>
          <w:szCs w:val="24"/>
        </w:rPr>
        <w:t>rf</w:t>
      </w:r>
      <w:proofErr w:type="spellEnd"/>
      <w:r>
        <w:rPr>
          <w:sz w:val="24"/>
          <w:szCs w:val="24"/>
        </w:rPr>
        <w:t xml:space="preserve"> timing on” button off. Go to the electronics room, up the stairs, and go to </w:t>
      </w:r>
      <w:r w:rsidR="00520FD3">
        <w:rPr>
          <w:sz w:val="24"/>
          <w:szCs w:val="24"/>
        </w:rPr>
        <w:t xml:space="preserve">the cupboard FF.09. </w:t>
      </w:r>
    </w:p>
    <w:p w:rsidR="00520FD3" w:rsidRDefault="00A7666F" w:rsidP="00520FD3">
      <w:pPr>
        <w:pStyle w:val="ListParagraph"/>
        <w:rPr>
          <w:sz w:val="24"/>
          <w:szCs w:val="24"/>
        </w:rPr>
      </w:pPr>
      <w:r w:rsidRPr="00A7666F">
        <w:rPr>
          <w:noProof/>
          <w:sz w:val="24"/>
          <w:szCs w:val="24"/>
          <w:lang w:eastAsia="en-GB"/>
        </w:rPr>
        <w:drawing>
          <wp:inline distT="0" distB="0" distL="0" distR="0">
            <wp:extent cx="2781300" cy="3723475"/>
            <wp:effectExtent l="0" t="0" r="0" b="0"/>
            <wp:docPr id="49" name="Picture 49" descr="C:\Users\Carl\Dropbox\Setting_up_FELIX\v3_pics_lowres\Pictur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rl\Dropbox\Setting_up_FELIX\v3_pics_lowres\Picture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6777" cy="3744195"/>
                    </a:xfrm>
                    <a:prstGeom prst="rect">
                      <a:avLst/>
                    </a:prstGeom>
                    <a:noFill/>
                    <a:ln>
                      <a:noFill/>
                    </a:ln>
                  </pic:spPr>
                </pic:pic>
              </a:graphicData>
            </a:graphic>
          </wp:inline>
        </w:drawing>
      </w:r>
    </w:p>
    <w:p w:rsidR="001E2D0F" w:rsidRDefault="005226D7" w:rsidP="00520FD3">
      <w:pPr>
        <w:pStyle w:val="ListParagraph"/>
        <w:rPr>
          <w:sz w:val="24"/>
          <w:szCs w:val="24"/>
        </w:rPr>
      </w:pPr>
      <w:r>
        <w:rPr>
          <w:sz w:val="24"/>
          <w:szCs w:val="24"/>
        </w:rPr>
        <w:t xml:space="preserve">Check the current of the electron gun – it </w:t>
      </w:r>
      <w:r w:rsidR="008825A3">
        <w:rPr>
          <w:sz w:val="24"/>
          <w:szCs w:val="24"/>
        </w:rPr>
        <w:t>will</w:t>
      </w:r>
      <w:r>
        <w:rPr>
          <w:sz w:val="24"/>
          <w:szCs w:val="24"/>
        </w:rPr>
        <w:t xml:space="preserve"> (</w:t>
      </w:r>
      <w:r w:rsidR="008825A3">
        <w:rPr>
          <w:sz w:val="24"/>
          <w:szCs w:val="24"/>
        </w:rPr>
        <w:t>if</w:t>
      </w:r>
      <w:r>
        <w:rPr>
          <w:sz w:val="24"/>
          <w:szCs w:val="24"/>
        </w:rPr>
        <w:t xml:space="preserve"> this</w:t>
      </w:r>
      <w:r w:rsidR="008825A3">
        <w:rPr>
          <w:sz w:val="24"/>
          <w:szCs w:val="24"/>
        </w:rPr>
        <w:t xml:space="preserve"> is indeed the</w:t>
      </w:r>
      <w:r>
        <w:rPr>
          <w:sz w:val="24"/>
          <w:szCs w:val="24"/>
        </w:rPr>
        <w:t xml:space="preserve"> fault) be 0A. Under the label “Crowbar”, there are two black buttons. Press both of these</w:t>
      </w:r>
      <w:r w:rsidR="00316701">
        <w:rPr>
          <w:sz w:val="24"/>
          <w:szCs w:val="24"/>
        </w:rPr>
        <w:t xml:space="preserve"> simultaneously</w:t>
      </w:r>
      <w:r>
        <w:rPr>
          <w:sz w:val="24"/>
          <w:szCs w:val="24"/>
        </w:rPr>
        <w:t>, and the current should ramp back up.</w:t>
      </w:r>
    </w:p>
    <w:p w:rsidR="005226D7" w:rsidRDefault="00A7666F" w:rsidP="00520FD3">
      <w:pPr>
        <w:pStyle w:val="ListParagraph"/>
        <w:rPr>
          <w:sz w:val="24"/>
          <w:szCs w:val="24"/>
        </w:rPr>
      </w:pPr>
      <w:r w:rsidRPr="00A7666F">
        <w:rPr>
          <w:noProof/>
          <w:sz w:val="24"/>
          <w:szCs w:val="24"/>
          <w:lang w:eastAsia="en-GB"/>
        </w:rPr>
        <w:lastRenderedPageBreak/>
        <w:drawing>
          <wp:inline distT="0" distB="0" distL="0" distR="0">
            <wp:extent cx="5219700" cy="1935257"/>
            <wp:effectExtent l="0" t="0" r="0" b="8255"/>
            <wp:docPr id="50" name="Picture 50" descr="C:\Users\Carl\Dropbox\Setting_up_FELIX\v3_pics_lowres\Pictur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rl\Dropbox\Setting_up_FELIX\v3_pics_lowres\Picture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1748" cy="1939724"/>
                    </a:xfrm>
                    <a:prstGeom prst="rect">
                      <a:avLst/>
                    </a:prstGeom>
                    <a:noFill/>
                    <a:ln>
                      <a:noFill/>
                    </a:ln>
                  </pic:spPr>
                </pic:pic>
              </a:graphicData>
            </a:graphic>
          </wp:inline>
        </w:drawing>
      </w:r>
      <w:bookmarkStart w:id="0" w:name="_GoBack"/>
      <w:bookmarkEnd w:id="0"/>
    </w:p>
    <w:p w:rsidR="005226D7" w:rsidRDefault="005226D7" w:rsidP="00520FD3">
      <w:pPr>
        <w:pStyle w:val="ListParagraph"/>
        <w:rPr>
          <w:sz w:val="24"/>
          <w:szCs w:val="24"/>
        </w:rPr>
      </w:pPr>
      <w:r>
        <w:rPr>
          <w:sz w:val="24"/>
          <w:szCs w:val="24"/>
        </w:rPr>
        <w:t>Go back to the control room, and double-check the vacuum valves are still open. Set the pulse timing to 1 µs, and check that the electrons are reaching the dump</w:t>
      </w:r>
      <w:r w:rsidR="008825A3">
        <w:rPr>
          <w:sz w:val="24"/>
          <w:szCs w:val="24"/>
        </w:rPr>
        <w:t xml:space="preserve"> (i.e. press “gun </w:t>
      </w:r>
      <w:proofErr w:type="spellStart"/>
      <w:r w:rsidR="008825A3">
        <w:rPr>
          <w:sz w:val="24"/>
          <w:szCs w:val="24"/>
        </w:rPr>
        <w:t>rf</w:t>
      </w:r>
      <w:proofErr w:type="spellEnd"/>
      <w:r w:rsidR="008825A3">
        <w:rPr>
          <w:sz w:val="24"/>
          <w:szCs w:val="24"/>
        </w:rPr>
        <w:t xml:space="preserve"> timing on”)</w:t>
      </w:r>
      <w:r>
        <w:rPr>
          <w:sz w:val="24"/>
          <w:szCs w:val="24"/>
        </w:rPr>
        <w:t xml:space="preserve">. Slowly increase the </w:t>
      </w:r>
      <w:r w:rsidR="00494519">
        <w:rPr>
          <w:sz w:val="24"/>
          <w:szCs w:val="24"/>
        </w:rPr>
        <w:t xml:space="preserve">timing back to </w:t>
      </w:r>
      <w:r w:rsidR="00316701">
        <w:rPr>
          <w:sz w:val="24"/>
          <w:szCs w:val="24"/>
        </w:rPr>
        <w:t>10 µs, checking that the electrons</w:t>
      </w:r>
      <w:r w:rsidR="00494519">
        <w:rPr>
          <w:sz w:val="24"/>
          <w:szCs w:val="24"/>
        </w:rPr>
        <w:t xml:space="preserve"> still reach the dump. If so, you shoul</w:t>
      </w:r>
      <w:r w:rsidR="00316701">
        <w:rPr>
          <w:sz w:val="24"/>
          <w:szCs w:val="24"/>
        </w:rPr>
        <w:t>d be able to see some weak IR light</w:t>
      </w:r>
      <w:r w:rsidR="00494519">
        <w:rPr>
          <w:sz w:val="24"/>
          <w:szCs w:val="24"/>
        </w:rPr>
        <w:t>.</w:t>
      </w:r>
    </w:p>
    <w:p w:rsidR="00494519" w:rsidRDefault="00494519" w:rsidP="00520FD3">
      <w:pPr>
        <w:pStyle w:val="ListParagraph"/>
        <w:rPr>
          <w:sz w:val="24"/>
          <w:szCs w:val="24"/>
        </w:rPr>
      </w:pPr>
    </w:p>
    <w:p w:rsidR="00494519" w:rsidRPr="00C5115F" w:rsidRDefault="00494519" w:rsidP="00520FD3">
      <w:pPr>
        <w:pStyle w:val="ListParagraph"/>
        <w:rPr>
          <w:sz w:val="24"/>
          <w:szCs w:val="24"/>
        </w:rPr>
      </w:pPr>
      <w:r>
        <w:rPr>
          <w:sz w:val="24"/>
          <w:szCs w:val="24"/>
        </w:rPr>
        <w:t>Optimize the phase settings, and once done, press “load” and “feedback. Find cavity zero again, and calibrate the wavelength.</w:t>
      </w:r>
    </w:p>
    <w:sectPr w:rsidR="00494519" w:rsidRPr="00C5115F" w:rsidSect="00F42C71">
      <w:footerReference w:type="default" r:id="rId30"/>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3B5" w:rsidRDefault="000E33B5" w:rsidP="008F6363">
      <w:pPr>
        <w:spacing w:after="0" w:line="240" w:lineRule="auto"/>
      </w:pPr>
      <w:r>
        <w:separator/>
      </w:r>
    </w:p>
  </w:endnote>
  <w:endnote w:type="continuationSeparator" w:id="0">
    <w:p w:rsidR="000E33B5" w:rsidRDefault="000E33B5" w:rsidP="008F6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566436"/>
      <w:docPartObj>
        <w:docPartGallery w:val="Page Numbers (Bottom of Page)"/>
        <w:docPartUnique/>
      </w:docPartObj>
    </w:sdtPr>
    <w:sdtEndPr>
      <w:rPr>
        <w:noProof/>
      </w:rPr>
    </w:sdtEndPr>
    <w:sdtContent>
      <w:p w:rsidR="008F6363" w:rsidRDefault="008F6363">
        <w:pPr>
          <w:pStyle w:val="Footer"/>
          <w:jc w:val="right"/>
        </w:pPr>
        <w:r>
          <w:fldChar w:fldCharType="begin"/>
        </w:r>
        <w:r>
          <w:instrText xml:space="preserve"> PAGE   \* MERGEFORMAT </w:instrText>
        </w:r>
        <w:r>
          <w:fldChar w:fldCharType="separate"/>
        </w:r>
        <w:r w:rsidR="00A7666F">
          <w:rPr>
            <w:noProof/>
          </w:rPr>
          <w:t>14</w:t>
        </w:r>
        <w:r>
          <w:rPr>
            <w:noProof/>
          </w:rPr>
          <w:fldChar w:fldCharType="end"/>
        </w:r>
      </w:p>
    </w:sdtContent>
  </w:sdt>
  <w:p w:rsidR="008F6363" w:rsidRDefault="008F636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3B5" w:rsidRDefault="000E33B5" w:rsidP="008F6363">
      <w:pPr>
        <w:spacing w:after="0" w:line="240" w:lineRule="auto"/>
      </w:pPr>
      <w:r>
        <w:separator/>
      </w:r>
    </w:p>
  </w:footnote>
  <w:footnote w:type="continuationSeparator" w:id="0">
    <w:p w:rsidR="000E33B5" w:rsidRDefault="000E33B5" w:rsidP="008F63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63CEA"/>
    <w:multiLevelType w:val="hybridMultilevel"/>
    <w:tmpl w:val="60A88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9E42D9"/>
    <w:multiLevelType w:val="hybridMultilevel"/>
    <w:tmpl w:val="E91EEB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390D25"/>
    <w:multiLevelType w:val="hybridMultilevel"/>
    <w:tmpl w:val="7E1459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053A17"/>
    <w:multiLevelType w:val="hybridMultilevel"/>
    <w:tmpl w:val="7166D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BB1934"/>
    <w:multiLevelType w:val="hybridMultilevel"/>
    <w:tmpl w:val="3A4CDF0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F0E570D"/>
    <w:multiLevelType w:val="hybridMultilevel"/>
    <w:tmpl w:val="B7C222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315535"/>
    <w:multiLevelType w:val="hybridMultilevel"/>
    <w:tmpl w:val="2348F7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9C011E9"/>
    <w:multiLevelType w:val="hybridMultilevel"/>
    <w:tmpl w:val="E436A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F05110"/>
    <w:multiLevelType w:val="hybridMultilevel"/>
    <w:tmpl w:val="61600FB6"/>
    <w:lvl w:ilvl="0" w:tplc="361E96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39E7150"/>
    <w:multiLevelType w:val="hybridMultilevel"/>
    <w:tmpl w:val="AF20C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0C2742"/>
    <w:multiLevelType w:val="hybridMultilevel"/>
    <w:tmpl w:val="B3A425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EA1423"/>
    <w:multiLevelType w:val="hybridMultilevel"/>
    <w:tmpl w:val="5498C7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3A4162"/>
    <w:multiLevelType w:val="hybridMultilevel"/>
    <w:tmpl w:val="CB260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6"/>
  </w:num>
  <w:num w:numId="4">
    <w:abstractNumId w:val="11"/>
  </w:num>
  <w:num w:numId="5">
    <w:abstractNumId w:val="4"/>
  </w:num>
  <w:num w:numId="6">
    <w:abstractNumId w:val="5"/>
  </w:num>
  <w:num w:numId="7">
    <w:abstractNumId w:val="12"/>
  </w:num>
  <w:num w:numId="8">
    <w:abstractNumId w:val="10"/>
  </w:num>
  <w:num w:numId="9">
    <w:abstractNumId w:val="2"/>
  </w:num>
  <w:num w:numId="10">
    <w:abstractNumId w:val="7"/>
  </w:num>
  <w:num w:numId="11">
    <w:abstractNumId w:val="0"/>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888"/>
    <w:rsid w:val="000023CB"/>
    <w:rsid w:val="00020753"/>
    <w:rsid w:val="00044579"/>
    <w:rsid w:val="000C6844"/>
    <w:rsid w:val="000D46D7"/>
    <w:rsid w:val="000E33B5"/>
    <w:rsid w:val="000E4076"/>
    <w:rsid w:val="000F70C2"/>
    <w:rsid w:val="001624BC"/>
    <w:rsid w:val="00185E0D"/>
    <w:rsid w:val="00195703"/>
    <w:rsid w:val="001A4E12"/>
    <w:rsid w:val="001B6390"/>
    <w:rsid w:val="001D5888"/>
    <w:rsid w:val="001E2D0F"/>
    <w:rsid w:val="001E401C"/>
    <w:rsid w:val="001F42A8"/>
    <w:rsid w:val="00234391"/>
    <w:rsid w:val="00251527"/>
    <w:rsid w:val="00261CFB"/>
    <w:rsid w:val="00263061"/>
    <w:rsid w:val="002C38F7"/>
    <w:rsid w:val="003054AC"/>
    <w:rsid w:val="00312BC4"/>
    <w:rsid w:val="00316701"/>
    <w:rsid w:val="00331D7C"/>
    <w:rsid w:val="00336E88"/>
    <w:rsid w:val="00387F54"/>
    <w:rsid w:val="003C50CA"/>
    <w:rsid w:val="003D43BB"/>
    <w:rsid w:val="00452A9A"/>
    <w:rsid w:val="00494519"/>
    <w:rsid w:val="004A3792"/>
    <w:rsid w:val="004C04E2"/>
    <w:rsid w:val="004C2AB6"/>
    <w:rsid w:val="00520EF5"/>
    <w:rsid w:val="00520FD3"/>
    <w:rsid w:val="005226D7"/>
    <w:rsid w:val="00522A66"/>
    <w:rsid w:val="005562BB"/>
    <w:rsid w:val="005722F1"/>
    <w:rsid w:val="005741A3"/>
    <w:rsid w:val="00575B10"/>
    <w:rsid w:val="00575ED9"/>
    <w:rsid w:val="005B5F6C"/>
    <w:rsid w:val="006012B2"/>
    <w:rsid w:val="006224F3"/>
    <w:rsid w:val="006451A6"/>
    <w:rsid w:val="00647C9F"/>
    <w:rsid w:val="00656D2A"/>
    <w:rsid w:val="0067750A"/>
    <w:rsid w:val="00693F57"/>
    <w:rsid w:val="00694446"/>
    <w:rsid w:val="006D1888"/>
    <w:rsid w:val="006E1DDF"/>
    <w:rsid w:val="0070130C"/>
    <w:rsid w:val="0077651A"/>
    <w:rsid w:val="007C5B49"/>
    <w:rsid w:val="007F5EFD"/>
    <w:rsid w:val="00826854"/>
    <w:rsid w:val="00855DF7"/>
    <w:rsid w:val="008825A3"/>
    <w:rsid w:val="00886F4A"/>
    <w:rsid w:val="008A4D44"/>
    <w:rsid w:val="008F6363"/>
    <w:rsid w:val="00906795"/>
    <w:rsid w:val="00911CB3"/>
    <w:rsid w:val="00914C3F"/>
    <w:rsid w:val="009226A0"/>
    <w:rsid w:val="0093086F"/>
    <w:rsid w:val="00930DAB"/>
    <w:rsid w:val="0095333F"/>
    <w:rsid w:val="009879CE"/>
    <w:rsid w:val="009B2F70"/>
    <w:rsid w:val="00A201EB"/>
    <w:rsid w:val="00A56E7A"/>
    <w:rsid w:val="00A576A8"/>
    <w:rsid w:val="00A6583D"/>
    <w:rsid w:val="00A7666F"/>
    <w:rsid w:val="00B01883"/>
    <w:rsid w:val="00B0738D"/>
    <w:rsid w:val="00B5725B"/>
    <w:rsid w:val="00B954F7"/>
    <w:rsid w:val="00BA233C"/>
    <w:rsid w:val="00BF1C76"/>
    <w:rsid w:val="00BF3818"/>
    <w:rsid w:val="00C04359"/>
    <w:rsid w:val="00C054CA"/>
    <w:rsid w:val="00C05EBB"/>
    <w:rsid w:val="00C5115F"/>
    <w:rsid w:val="00C847C4"/>
    <w:rsid w:val="00CB7D23"/>
    <w:rsid w:val="00CE0960"/>
    <w:rsid w:val="00CF7E43"/>
    <w:rsid w:val="00D32F19"/>
    <w:rsid w:val="00D366E1"/>
    <w:rsid w:val="00D9321C"/>
    <w:rsid w:val="00D9391B"/>
    <w:rsid w:val="00D9628C"/>
    <w:rsid w:val="00DE5740"/>
    <w:rsid w:val="00DE5EAD"/>
    <w:rsid w:val="00E06F11"/>
    <w:rsid w:val="00E31D10"/>
    <w:rsid w:val="00E31D77"/>
    <w:rsid w:val="00E76101"/>
    <w:rsid w:val="00E8603D"/>
    <w:rsid w:val="00E93209"/>
    <w:rsid w:val="00EA016F"/>
    <w:rsid w:val="00F056C0"/>
    <w:rsid w:val="00F05C0B"/>
    <w:rsid w:val="00F42C71"/>
    <w:rsid w:val="00FC147C"/>
    <w:rsid w:val="00FE4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AB43B1-7593-4ACF-987E-FDB482D5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888"/>
    <w:pPr>
      <w:ind w:left="720"/>
      <w:contextualSpacing/>
    </w:pPr>
  </w:style>
  <w:style w:type="table" w:styleId="TableGrid">
    <w:name w:val="Table Grid"/>
    <w:basedOn w:val="TableNormal"/>
    <w:uiPriority w:val="39"/>
    <w:rsid w:val="006E1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E1D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1F42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2A8"/>
    <w:rPr>
      <w:rFonts w:ascii="Segoe UI" w:hAnsi="Segoe UI" w:cs="Segoe UI"/>
      <w:sz w:val="18"/>
      <w:szCs w:val="18"/>
    </w:rPr>
  </w:style>
  <w:style w:type="paragraph" w:styleId="Header">
    <w:name w:val="header"/>
    <w:basedOn w:val="Normal"/>
    <w:link w:val="HeaderChar"/>
    <w:uiPriority w:val="99"/>
    <w:unhideWhenUsed/>
    <w:rsid w:val="008F63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363"/>
  </w:style>
  <w:style w:type="paragraph" w:styleId="Footer">
    <w:name w:val="footer"/>
    <w:basedOn w:val="Normal"/>
    <w:link w:val="FooterChar"/>
    <w:uiPriority w:val="99"/>
    <w:unhideWhenUsed/>
    <w:rsid w:val="008F63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1124</Words>
  <Characters>6408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Davies</dc:creator>
  <cp:keywords/>
  <dc:description/>
  <cp:lastModifiedBy>Carl Davies</cp:lastModifiedBy>
  <cp:revision>18</cp:revision>
  <cp:lastPrinted>2019-05-27T10:27:00Z</cp:lastPrinted>
  <dcterms:created xsi:type="dcterms:W3CDTF">2019-05-27T12:40:00Z</dcterms:created>
  <dcterms:modified xsi:type="dcterms:W3CDTF">2019-09-24T12:08:00Z</dcterms:modified>
</cp:coreProperties>
</file>